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9B615" w14:textId="3A0766DF" w:rsidR="00AC5D7C" w:rsidRDefault="006C037B" w:rsidP="00AC5D7C">
      <w:pPr>
        <w:pStyle w:val="AttachmentText"/>
        <w:spacing w:after="0"/>
        <w:rPr>
          <w:b/>
          <w:bCs/>
        </w:rPr>
      </w:pPr>
      <w:r>
        <w:rPr>
          <w:b/>
          <w:bCs/>
        </w:rPr>
        <w:t xml:space="preserve">Announcement of </w:t>
      </w:r>
      <w:r w:rsidR="00A7228C">
        <w:rPr>
          <w:b/>
          <w:bCs/>
        </w:rPr>
        <w:t xml:space="preserve">Extraordinary Large Grant </w:t>
      </w:r>
      <w:r>
        <w:rPr>
          <w:b/>
          <w:bCs/>
        </w:rPr>
        <w:t>Scheme</w:t>
      </w:r>
      <w:r w:rsidR="00A7228C">
        <w:rPr>
          <w:b/>
          <w:bCs/>
        </w:rPr>
        <w:t xml:space="preserve"> 2021</w:t>
      </w:r>
    </w:p>
    <w:p w14:paraId="645B2B8D" w14:textId="6D0EF1BE" w:rsidR="00AC5D7C" w:rsidRDefault="00B82D45" w:rsidP="00AC5D7C">
      <w:pPr>
        <w:rPr>
          <w:rFonts w:asciiTheme="majorHAnsi" w:hAnsiTheme="majorHAnsi" w:cstheme="majorHAnsi"/>
          <w:bCs/>
        </w:rPr>
      </w:pPr>
      <w:r>
        <w:rPr>
          <w:rFonts w:asciiTheme="majorHAnsi" w:hAnsiTheme="majorHAnsi" w:cstheme="majorHAnsi"/>
          <w:bCs/>
        </w:rPr>
        <w:t xml:space="preserve">Dean </w:t>
      </w:r>
      <w:r w:rsidR="00996193">
        <w:rPr>
          <w:rFonts w:asciiTheme="majorHAnsi" w:hAnsiTheme="majorHAnsi" w:cstheme="majorHAnsi"/>
          <w:bCs/>
        </w:rPr>
        <w:t xml:space="preserve">of </w:t>
      </w:r>
      <w:r>
        <w:rPr>
          <w:rFonts w:asciiTheme="majorHAnsi" w:hAnsiTheme="majorHAnsi" w:cstheme="majorHAnsi"/>
          <w:bCs/>
        </w:rPr>
        <w:t>R</w:t>
      </w:r>
      <w:r w:rsidR="00996193">
        <w:rPr>
          <w:rFonts w:asciiTheme="majorHAnsi" w:hAnsiTheme="majorHAnsi" w:cstheme="majorHAnsi"/>
          <w:bCs/>
        </w:rPr>
        <w:t xml:space="preserve">esearch </w:t>
      </w:r>
      <w:r>
        <w:rPr>
          <w:rFonts w:asciiTheme="majorHAnsi" w:hAnsiTheme="majorHAnsi" w:cstheme="majorHAnsi"/>
          <w:bCs/>
        </w:rPr>
        <w:t>S</w:t>
      </w:r>
      <w:r w:rsidR="00996193">
        <w:rPr>
          <w:rFonts w:asciiTheme="majorHAnsi" w:hAnsiTheme="majorHAnsi" w:cstheme="majorHAnsi"/>
          <w:bCs/>
        </w:rPr>
        <w:t>trategy, March 2021</w:t>
      </w:r>
    </w:p>
    <w:p w14:paraId="715D0A7E" w14:textId="77777777" w:rsidR="00E609BF" w:rsidRPr="0068304F" w:rsidRDefault="00E609BF" w:rsidP="00AC5D7C">
      <w:pPr>
        <w:rPr>
          <w:rFonts w:asciiTheme="majorHAnsi" w:hAnsiTheme="majorHAnsi" w:cstheme="majorHAnsi"/>
          <w:bCs/>
        </w:rPr>
      </w:pPr>
    </w:p>
    <w:p w14:paraId="1C0714D5" w14:textId="4C028A67" w:rsidR="00AC5D7C" w:rsidRDefault="00AC5D7C" w:rsidP="00AC5D7C">
      <w:pPr>
        <w:rPr>
          <w:rFonts w:asciiTheme="majorHAnsi" w:hAnsiTheme="majorHAnsi" w:cstheme="majorHAnsi"/>
        </w:rPr>
      </w:pPr>
    </w:p>
    <w:p w14:paraId="41D3559A" w14:textId="28EFB9D3" w:rsidR="00AC5D7C" w:rsidRPr="00AC5D7C" w:rsidRDefault="00AC5D7C" w:rsidP="00AC5D7C">
      <w:pPr>
        <w:rPr>
          <w:rFonts w:asciiTheme="majorHAnsi" w:hAnsiTheme="majorHAnsi" w:cstheme="majorHAnsi"/>
          <w:b/>
          <w:bCs/>
        </w:rPr>
      </w:pPr>
      <w:r w:rsidRPr="00AC5D7C">
        <w:rPr>
          <w:rFonts w:asciiTheme="majorHAnsi" w:hAnsiTheme="majorHAnsi" w:cstheme="majorHAnsi"/>
          <w:b/>
          <w:bCs/>
        </w:rPr>
        <w:t>Background</w:t>
      </w:r>
    </w:p>
    <w:p w14:paraId="7B07D542" w14:textId="7E2D2F89" w:rsidR="004D4A7A" w:rsidRDefault="004D4A7A" w:rsidP="004D4A7A">
      <w:r>
        <w:t xml:space="preserve">The 2021 Commonwealth </w:t>
      </w:r>
      <w:r w:rsidR="00DC167A">
        <w:t>R</w:t>
      </w:r>
      <w:r>
        <w:t xml:space="preserve">esearch </w:t>
      </w:r>
      <w:r w:rsidR="00DC167A">
        <w:t>B</w:t>
      </w:r>
      <w:r>
        <w:t xml:space="preserve">lock </w:t>
      </w:r>
      <w:r w:rsidR="00DC167A">
        <w:t>G</w:t>
      </w:r>
      <w:r>
        <w:t xml:space="preserve">rant </w:t>
      </w:r>
      <w:r w:rsidR="00DC167A">
        <w:t xml:space="preserve">(RBG) </w:t>
      </w:r>
      <w:r>
        <w:t>allocated to the university includ</w:t>
      </w:r>
      <w:r w:rsidR="00BE270A">
        <w:t>es a one-off extra R</w:t>
      </w:r>
      <w:r w:rsidR="00996193">
        <w:t xml:space="preserve">esearch </w:t>
      </w:r>
      <w:r w:rsidR="00BE270A">
        <w:t>S</w:t>
      </w:r>
      <w:r w:rsidR="00996193">
        <w:t xml:space="preserve">upport </w:t>
      </w:r>
      <w:r w:rsidR="00BE270A">
        <w:t>P</w:t>
      </w:r>
      <w:r w:rsidR="00996193">
        <w:t>rogram (RSP)</w:t>
      </w:r>
      <w:r w:rsidR="00BE270A">
        <w:t xml:space="preserve"> grant of $557,736</w:t>
      </w:r>
      <w:r>
        <w:t xml:space="preserve">, UD’s share of the $1bn the Morrison Government allocated to the University sector for research in 2021. </w:t>
      </w:r>
      <w:r w:rsidR="00A7228C">
        <w:t>This provides an extraordinary opportunity for the university to grow its research capacity strategically in support of the research pillar of the 2021-2025 Strategic Plan.</w:t>
      </w:r>
    </w:p>
    <w:p w14:paraId="26859248" w14:textId="77777777" w:rsidR="00A7228C" w:rsidRDefault="00A7228C" w:rsidP="004D4A7A"/>
    <w:p w14:paraId="2D40A9E2" w14:textId="76847661" w:rsidR="00E609BF" w:rsidRDefault="00A7228C">
      <w:r>
        <w:t>At its meeting on 10 March 2021, on the recommendation of the Research Strategy Committee and University Executive, Council approved the expenditure of $450,000 on an extraordinary Large Grant Round in 2021. The turnaround in awarding the funding is tight, in that all projects for which funds are awarded must commence in the second half of 2021 and be completed</w:t>
      </w:r>
      <w:r w:rsidR="007F796F">
        <w:t xml:space="preserve"> by November 2022</w:t>
      </w:r>
      <w:r>
        <w:t xml:space="preserve"> and the funds fully acquitted by</w:t>
      </w:r>
      <w:r w:rsidR="007F796F">
        <w:t xml:space="preserve"> the University in</w:t>
      </w:r>
      <w:r>
        <w:t xml:space="preserve"> December 2022.</w:t>
      </w:r>
    </w:p>
    <w:p w14:paraId="52BE63FE" w14:textId="77777777" w:rsidR="00E609BF" w:rsidRDefault="00E609BF"/>
    <w:p w14:paraId="447E6B00" w14:textId="77777777" w:rsidR="00E609BF" w:rsidRDefault="00E609BF"/>
    <w:tbl>
      <w:tblPr>
        <w:tblStyle w:val="PlainTable11"/>
        <w:tblW w:w="8789" w:type="dxa"/>
        <w:tblBorders>
          <w:top w:val="single" w:sz="4" w:space="0" w:color="D9D9D9"/>
          <w:left w:val="none" w:sz="0" w:space="0" w:color="auto"/>
          <w:bottom w:val="single" w:sz="4" w:space="0" w:color="D9D9D9"/>
          <w:right w:val="none" w:sz="0" w:space="0" w:color="auto"/>
          <w:insideH w:val="single" w:sz="4" w:space="0" w:color="D9D9D9"/>
          <w:insideV w:val="none" w:sz="0" w:space="0" w:color="auto"/>
        </w:tblBorders>
        <w:tblLook w:val="04A0" w:firstRow="1" w:lastRow="0" w:firstColumn="1" w:lastColumn="0" w:noHBand="0" w:noVBand="1"/>
      </w:tblPr>
      <w:tblGrid>
        <w:gridCol w:w="2854"/>
        <w:gridCol w:w="5935"/>
      </w:tblGrid>
      <w:tr w:rsidR="00E609BF" w:rsidRPr="00E976F7" w14:paraId="4E63D988" w14:textId="77777777" w:rsidTr="00A86D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40DBBC70" w14:textId="77777777" w:rsidR="00E609BF" w:rsidRPr="00212EBF" w:rsidRDefault="00E609BF" w:rsidP="00A86D58">
            <w:pPr>
              <w:spacing w:before="40" w:after="120" w:line="280" w:lineRule="atLeast"/>
              <w:rPr>
                <w:color w:val="264F90"/>
              </w:rPr>
            </w:pPr>
            <w:r w:rsidRPr="00212EBF">
              <w:rPr>
                <w:color w:val="264F90"/>
              </w:rPr>
              <w:t>Enquiries:</w:t>
            </w:r>
          </w:p>
        </w:tc>
        <w:tc>
          <w:tcPr>
            <w:tcW w:w="5935" w:type="dxa"/>
            <w:shd w:val="clear" w:color="auto" w:fill="auto"/>
          </w:tcPr>
          <w:p w14:paraId="426C436F" w14:textId="3182C284" w:rsidR="00E609BF" w:rsidRPr="00E609BF" w:rsidRDefault="00E609BF" w:rsidP="00A86D58">
            <w:pPr>
              <w:spacing w:before="40" w:after="120" w:line="280" w:lineRule="atLeast"/>
              <w:cnfStyle w:val="100000000000" w:firstRow="1" w:lastRow="0" w:firstColumn="0" w:lastColumn="0" w:oddVBand="0" w:evenVBand="0" w:oddHBand="0" w:evenHBand="0" w:firstRowFirstColumn="0" w:firstRowLastColumn="0" w:lastRowFirstColumn="0" w:lastRowLastColumn="0"/>
              <w:rPr>
                <w:b w:val="0"/>
                <w:bCs w:val="0"/>
              </w:rPr>
            </w:pPr>
            <w:r w:rsidRPr="00E976F7">
              <w:t xml:space="preserve">Researchers are required to direct requests for information to the </w:t>
            </w:r>
            <w:r>
              <w:t xml:space="preserve">Research Strategy Officer, Carly Osborn </w:t>
            </w:r>
            <w:hyperlink r:id="rId7" w:history="1">
              <w:r w:rsidRPr="00E055D6">
                <w:rPr>
                  <w:rStyle w:val="Hyperlink"/>
                </w:rPr>
                <w:t>cosborn@divinity.edu.au</w:t>
              </w:r>
            </w:hyperlink>
          </w:p>
        </w:tc>
      </w:tr>
      <w:tr w:rsidR="00E609BF" w:rsidRPr="00212EBF" w14:paraId="770DCCA7" w14:textId="77777777" w:rsidTr="00A86D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679D18EF" w14:textId="77777777" w:rsidR="00E609BF" w:rsidRPr="00212EBF" w:rsidRDefault="00E609BF" w:rsidP="00A86D58">
            <w:pPr>
              <w:spacing w:before="40" w:after="120" w:line="280" w:lineRule="atLeast"/>
              <w:rPr>
                <w:color w:val="264F90"/>
              </w:rPr>
            </w:pPr>
            <w:r w:rsidRPr="00065E9F">
              <w:rPr>
                <w:color w:val="264F90"/>
              </w:rPr>
              <w:t>Date guidelines released:</w:t>
            </w:r>
          </w:p>
        </w:tc>
        <w:tc>
          <w:tcPr>
            <w:tcW w:w="5935" w:type="dxa"/>
            <w:shd w:val="clear" w:color="auto" w:fill="auto"/>
          </w:tcPr>
          <w:p w14:paraId="10D2838F" w14:textId="1A1A1AD7" w:rsidR="00E609BF" w:rsidRPr="00212EBF" w:rsidRDefault="00E609BF" w:rsidP="00A86D58">
            <w:pPr>
              <w:spacing w:before="40" w:after="120" w:line="280" w:lineRule="atLeast"/>
              <w:cnfStyle w:val="100000000000" w:firstRow="1" w:lastRow="0" w:firstColumn="0" w:lastColumn="0" w:oddVBand="0" w:evenVBand="0" w:oddHBand="0" w:evenHBand="0" w:firstRowFirstColumn="0" w:firstRowLastColumn="0" w:lastRowFirstColumn="0" w:lastRowLastColumn="0"/>
            </w:pPr>
            <w:r>
              <w:t>19 March 2021</w:t>
            </w:r>
          </w:p>
        </w:tc>
      </w:tr>
    </w:tbl>
    <w:p w14:paraId="57B5C9F9" w14:textId="24C213CD" w:rsidR="001E7BA0" w:rsidRPr="00E609BF" w:rsidRDefault="001E7BA0">
      <w:r>
        <w:rPr>
          <w:rFonts w:asciiTheme="majorHAnsi" w:hAnsiTheme="majorHAnsi" w:cstheme="majorHAnsi"/>
          <w:b/>
          <w:bCs/>
        </w:rPr>
        <w:br w:type="page"/>
      </w:r>
    </w:p>
    <w:p w14:paraId="5360E6EF" w14:textId="494E5B42" w:rsidR="00851CD1" w:rsidRDefault="00851CD1" w:rsidP="00851CD1">
      <w:pPr>
        <w:rPr>
          <w:rFonts w:asciiTheme="majorHAnsi" w:hAnsiTheme="majorHAnsi" w:cstheme="majorHAnsi"/>
          <w:b/>
          <w:sz w:val="28"/>
          <w:szCs w:val="28"/>
        </w:rPr>
      </w:pPr>
      <w:r>
        <w:rPr>
          <w:rFonts w:asciiTheme="majorHAnsi" w:hAnsiTheme="majorHAnsi" w:cstheme="majorHAnsi"/>
          <w:b/>
          <w:sz w:val="28"/>
          <w:szCs w:val="28"/>
        </w:rPr>
        <w:lastRenderedPageBreak/>
        <w:t xml:space="preserve">Grant </w:t>
      </w:r>
      <w:r w:rsidRPr="00851CD1">
        <w:rPr>
          <w:rFonts w:asciiTheme="majorHAnsi" w:hAnsiTheme="majorHAnsi" w:cstheme="majorHAnsi"/>
          <w:b/>
          <w:sz w:val="28"/>
          <w:szCs w:val="28"/>
        </w:rPr>
        <w:t>Guidelines</w:t>
      </w:r>
    </w:p>
    <w:p w14:paraId="5E0FC5C5" w14:textId="77777777" w:rsidR="00851CD1" w:rsidRPr="00851CD1" w:rsidRDefault="00851CD1" w:rsidP="00851CD1">
      <w:pPr>
        <w:rPr>
          <w:rFonts w:asciiTheme="majorHAnsi" w:hAnsiTheme="majorHAnsi" w:cstheme="majorHAnsi"/>
          <w:b/>
          <w:sz w:val="28"/>
          <w:szCs w:val="28"/>
        </w:rPr>
      </w:pPr>
    </w:p>
    <w:p w14:paraId="47884B78" w14:textId="77777777" w:rsidR="00851CD1" w:rsidRPr="00795072" w:rsidRDefault="00851CD1" w:rsidP="00851CD1">
      <w:pPr>
        <w:ind w:left="2835" w:hanging="2835"/>
        <w:rPr>
          <w:rFonts w:asciiTheme="majorHAnsi" w:hAnsiTheme="majorHAnsi" w:cstheme="majorHAnsi"/>
          <w:b/>
        </w:rPr>
      </w:pPr>
      <w:r w:rsidRPr="00795072">
        <w:rPr>
          <w:rFonts w:asciiTheme="majorHAnsi" w:hAnsiTheme="majorHAnsi" w:cstheme="majorHAnsi"/>
          <w:b/>
        </w:rPr>
        <w:t>Timeline:</w:t>
      </w:r>
    </w:p>
    <w:p w14:paraId="52C422F8" w14:textId="77777777" w:rsidR="00851CD1" w:rsidRDefault="00851CD1" w:rsidP="00851CD1">
      <w:pPr>
        <w:ind w:left="2835" w:hanging="2835"/>
        <w:rPr>
          <w:rFonts w:asciiTheme="majorHAnsi" w:hAnsiTheme="majorHAnsi" w:cstheme="majorHAnsi"/>
        </w:rPr>
      </w:pPr>
      <w:r>
        <w:rPr>
          <w:rFonts w:asciiTheme="majorHAnsi" w:hAnsiTheme="majorHAnsi" w:cstheme="majorHAnsi"/>
        </w:rPr>
        <w:t>Applications open</w:t>
      </w:r>
      <w:r>
        <w:rPr>
          <w:rFonts w:asciiTheme="majorHAnsi" w:hAnsiTheme="majorHAnsi" w:cstheme="majorHAnsi"/>
        </w:rPr>
        <w:tab/>
        <w:t>29 March</w:t>
      </w:r>
    </w:p>
    <w:p w14:paraId="497E5EE8" w14:textId="77777777" w:rsidR="00851CD1" w:rsidRDefault="00851CD1" w:rsidP="00851CD1">
      <w:pPr>
        <w:ind w:left="2835" w:hanging="2835"/>
        <w:rPr>
          <w:rFonts w:asciiTheme="majorHAnsi" w:hAnsiTheme="majorHAnsi" w:cstheme="majorHAnsi"/>
        </w:rPr>
      </w:pPr>
      <w:r>
        <w:rPr>
          <w:rFonts w:asciiTheme="majorHAnsi" w:hAnsiTheme="majorHAnsi" w:cstheme="majorHAnsi"/>
        </w:rPr>
        <w:t>Information session</w:t>
      </w:r>
      <w:r>
        <w:rPr>
          <w:rFonts w:asciiTheme="majorHAnsi" w:hAnsiTheme="majorHAnsi" w:cstheme="majorHAnsi"/>
        </w:rPr>
        <w:tab/>
        <w:t>8 April 3-4 pm AEST (via Zoom)</w:t>
      </w:r>
    </w:p>
    <w:p w14:paraId="100BC9D1" w14:textId="77777777" w:rsidR="00851CD1" w:rsidRDefault="00851CD1" w:rsidP="00851CD1">
      <w:pPr>
        <w:ind w:left="2835" w:hanging="2835"/>
        <w:rPr>
          <w:rFonts w:asciiTheme="majorHAnsi" w:hAnsiTheme="majorHAnsi" w:cstheme="majorHAnsi"/>
        </w:rPr>
      </w:pPr>
      <w:r>
        <w:rPr>
          <w:rFonts w:asciiTheme="majorHAnsi" w:hAnsiTheme="majorHAnsi" w:cstheme="majorHAnsi"/>
        </w:rPr>
        <w:t>Application closing date</w:t>
      </w:r>
      <w:r>
        <w:rPr>
          <w:rFonts w:asciiTheme="majorHAnsi" w:hAnsiTheme="majorHAnsi" w:cstheme="majorHAnsi"/>
        </w:rPr>
        <w:tab/>
        <w:t>14 May</w:t>
      </w:r>
    </w:p>
    <w:p w14:paraId="2F4A211B" w14:textId="77777777" w:rsidR="00851CD1" w:rsidRDefault="00851CD1" w:rsidP="00851CD1">
      <w:pPr>
        <w:ind w:left="2835" w:hanging="2835"/>
        <w:rPr>
          <w:rFonts w:asciiTheme="majorHAnsi" w:hAnsiTheme="majorHAnsi" w:cstheme="majorHAnsi"/>
        </w:rPr>
      </w:pPr>
      <w:r>
        <w:rPr>
          <w:rFonts w:asciiTheme="majorHAnsi" w:hAnsiTheme="majorHAnsi" w:cstheme="majorHAnsi"/>
        </w:rPr>
        <w:t>Assessment period</w:t>
      </w:r>
      <w:r>
        <w:rPr>
          <w:rFonts w:asciiTheme="majorHAnsi" w:hAnsiTheme="majorHAnsi" w:cstheme="majorHAnsi"/>
        </w:rPr>
        <w:tab/>
        <w:t>17 May to 18 June</w:t>
      </w:r>
    </w:p>
    <w:p w14:paraId="49E4DBE7" w14:textId="77777777" w:rsidR="00851CD1" w:rsidRDefault="00851CD1" w:rsidP="00851CD1">
      <w:pPr>
        <w:ind w:left="2835" w:hanging="2835"/>
        <w:rPr>
          <w:rFonts w:asciiTheme="majorHAnsi" w:hAnsiTheme="majorHAnsi" w:cstheme="majorHAnsi"/>
        </w:rPr>
      </w:pPr>
      <w:r>
        <w:rPr>
          <w:rFonts w:asciiTheme="majorHAnsi" w:hAnsiTheme="majorHAnsi" w:cstheme="majorHAnsi"/>
        </w:rPr>
        <w:t>Announcement of results</w:t>
      </w:r>
      <w:r>
        <w:rPr>
          <w:rFonts w:asciiTheme="majorHAnsi" w:hAnsiTheme="majorHAnsi" w:cstheme="majorHAnsi"/>
        </w:rPr>
        <w:tab/>
        <w:t>25 June 2021</w:t>
      </w:r>
    </w:p>
    <w:p w14:paraId="6BD5179D" w14:textId="77777777" w:rsidR="00851CD1" w:rsidRDefault="00851CD1" w:rsidP="00851CD1">
      <w:pPr>
        <w:ind w:left="2835" w:hanging="2835"/>
        <w:rPr>
          <w:rFonts w:asciiTheme="majorHAnsi" w:hAnsiTheme="majorHAnsi" w:cstheme="majorHAnsi"/>
        </w:rPr>
      </w:pPr>
      <w:r>
        <w:rPr>
          <w:rFonts w:asciiTheme="majorHAnsi" w:hAnsiTheme="majorHAnsi" w:cstheme="majorHAnsi"/>
        </w:rPr>
        <w:t>Project report due date</w:t>
      </w:r>
      <w:r>
        <w:rPr>
          <w:rFonts w:asciiTheme="majorHAnsi" w:hAnsiTheme="majorHAnsi" w:cstheme="majorHAnsi"/>
        </w:rPr>
        <w:tab/>
        <w:t>11 November 2022 (all receipts to be submitted for reimbursement by this date; report to include full account of funding expenditure against original budget)</w:t>
      </w:r>
    </w:p>
    <w:p w14:paraId="68F7D50C" w14:textId="77777777" w:rsidR="00851CD1" w:rsidRDefault="00851CD1" w:rsidP="00851CD1">
      <w:pPr>
        <w:ind w:left="2835" w:hanging="2835"/>
        <w:rPr>
          <w:rFonts w:asciiTheme="majorHAnsi" w:hAnsiTheme="majorHAnsi" w:cstheme="majorHAnsi"/>
        </w:rPr>
      </w:pPr>
    </w:p>
    <w:p w14:paraId="06B526AC" w14:textId="3A8A7E16" w:rsidR="00851CD1" w:rsidRDefault="00851CD1" w:rsidP="00851CD1">
      <w:pPr>
        <w:ind w:left="2835" w:hanging="2835"/>
        <w:rPr>
          <w:rFonts w:asciiTheme="majorHAnsi" w:hAnsiTheme="majorHAnsi" w:cstheme="majorHAnsi"/>
        </w:rPr>
      </w:pPr>
      <w:r w:rsidRPr="00795072">
        <w:rPr>
          <w:rFonts w:asciiTheme="majorHAnsi" w:hAnsiTheme="majorHAnsi" w:cstheme="majorHAnsi"/>
          <w:b/>
        </w:rPr>
        <w:t>Eligibility:</w:t>
      </w:r>
      <w:r>
        <w:rPr>
          <w:rFonts w:asciiTheme="majorHAnsi" w:hAnsiTheme="majorHAnsi" w:cstheme="majorHAnsi"/>
        </w:rPr>
        <w:tab/>
        <w:t xml:space="preserve">The project Lead Investigator must be a person eligible for large grants under the current </w:t>
      </w:r>
      <w:hyperlink r:id="rId8" w:history="1">
        <w:r w:rsidRPr="00293C8D">
          <w:rPr>
            <w:rStyle w:val="Hyperlink"/>
            <w:rFonts w:asciiTheme="majorHAnsi" w:hAnsiTheme="majorHAnsi" w:cstheme="majorHAnsi"/>
          </w:rPr>
          <w:t>Research Grants Policy</w:t>
        </w:r>
      </w:hyperlink>
      <w:r>
        <w:rPr>
          <w:rFonts w:asciiTheme="majorHAnsi" w:hAnsiTheme="majorHAnsi" w:cstheme="majorHAnsi"/>
        </w:rPr>
        <w:t xml:space="preserve">. Partner investigators and other project staff e.g. research assistants do not need to be such persons. </w:t>
      </w:r>
    </w:p>
    <w:p w14:paraId="6E994AE1" w14:textId="77777777" w:rsidR="00851CD1" w:rsidRDefault="00851CD1" w:rsidP="00851CD1">
      <w:pPr>
        <w:ind w:left="2835" w:hanging="2835"/>
        <w:rPr>
          <w:rFonts w:asciiTheme="majorHAnsi" w:hAnsiTheme="majorHAnsi" w:cstheme="majorHAnsi"/>
        </w:rPr>
      </w:pPr>
    </w:p>
    <w:p w14:paraId="09DA9500" w14:textId="77777777" w:rsidR="00851CD1" w:rsidRDefault="00851CD1" w:rsidP="00851CD1">
      <w:pPr>
        <w:ind w:left="2835" w:hanging="2835"/>
        <w:rPr>
          <w:rFonts w:asciiTheme="majorHAnsi" w:hAnsiTheme="majorHAnsi" w:cstheme="majorHAnsi"/>
        </w:rPr>
      </w:pPr>
      <w:r w:rsidRPr="00795072">
        <w:rPr>
          <w:rFonts w:asciiTheme="majorHAnsi" w:hAnsiTheme="majorHAnsi" w:cstheme="majorHAnsi"/>
          <w:b/>
        </w:rPr>
        <w:t>Funding limits:</w:t>
      </w:r>
      <w:r>
        <w:rPr>
          <w:rFonts w:asciiTheme="majorHAnsi" w:hAnsiTheme="majorHAnsi" w:cstheme="majorHAnsi"/>
        </w:rPr>
        <w:tab/>
        <w:t>Min. $50,000 to max. $150,000 per application</w:t>
      </w:r>
    </w:p>
    <w:p w14:paraId="2192CCD6" w14:textId="77777777" w:rsidR="00851CD1" w:rsidRDefault="00851CD1" w:rsidP="00851CD1">
      <w:pPr>
        <w:ind w:left="2835" w:hanging="2835"/>
        <w:rPr>
          <w:rFonts w:asciiTheme="majorHAnsi" w:hAnsiTheme="majorHAnsi" w:cstheme="majorHAnsi"/>
        </w:rPr>
      </w:pPr>
    </w:p>
    <w:p w14:paraId="4E7733AA" w14:textId="78DD2A89" w:rsidR="001E45B0" w:rsidRPr="00D16EC3" w:rsidRDefault="001E45B0" w:rsidP="00D16EC3">
      <w:pPr>
        <w:rPr>
          <w:rFonts w:asciiTheme="majorHAnsi" w:hAnsiTheme="majorHAnsi" w:cstheme="majorHAnsi"/>
        </w:rPr>
      </w:pPr>
      <w:r w:rsidRPr="00D16EC3">
        <w:rPr>
          <w:rFonts w:asciiTheme="majorHAnsi" w:hAnsiTheme="majorHAnsi" w:cstheme="majorHAnsi"/>
          <w:b/>
          <w:bCs/>
        </w:rPr>
        <w:t>Assessment Weighting</w:t>
      </w:r>
      <w:r w:rsidRPr="00D16EC3">
        <w:rPr>
          <w:rFonts w:asciiTheme="majorHAnsi" w:hAnsiTheme="majorHAnsi" w:cstheme="majorHAnsi"/>
        </w:rPr>
        <w:t>:</w:t>
      </w:r>
      <w:r w:rsidRPr="00D16EC3">
        <w:rPr>
          <w:rFonts w:asciiTheme="majorHAnsi" w:hAnsiTheme="majorHAnsi" w:cstheme="majorHAnsi"/>
        </w:rPr>
        <w:tab/>
      </w:r>
    </w:p>
    <w:p w14:paraId="788C9A41" w14:textId="2E1DE0FA" w:rsidR="001E45B0" w:rsidRPr="00D46AE1" w:rsidRDefault="001E45B0" w:rsidP="00D46AE1">
      <w:pPr>
        <w:pStyle w:val="ListParagraph"/>
        <w:numPr>
          <w:ilvl w:val="0"/>
          <w:numId w:val="20"/>
        </w:numPr>
        <w:rPr>
          <w:rFonts w:asciiTheme="majorHAnsi" w:hAnsiTheme="majorHAnsi" w:cstheme="majorHAnsi"/>
        </w:rPr>
      </w:pPr>
      <w:r w:rsidRPr="00D46AE1">
        <w:rPr>
          <w:rFonts w:asciiTheme="majorHAnsi" w:hAnsiTheme="majorHAnsi" w:cstheme="majorHAnsi"/>
        </w:rPr>
        <w:t>Investigator(s)/Capability</w:t>
      </w:r>
      <w:r w:rsidRPr="00D46AE1">
        <w:rPr>
          <w:rFonts w:asciiTheme="majorHAnsi" w:hAnsiTheme="majorHAnsi" w:cstheme="majorHAnsi"/>
        </w:rPr>
        <w:tab/>
      </w:r>
      <w:r w:rsidR="00D46AE1">
        <w:rPr>
          <w:rFonts w:asciiTheme="majorHAnsi" w:hAnsiTheme="majorHAnsi" w:cstheme="majorHAnsi"/>
        </w:rPr>
        <w:tab/>
      </w:r>
      <w:r w:rsidRPr="00D46AE1">
        <w:rPr>
          <w:rFonts w:asciiTheme="majorHAnsi" w:hAnsiTheme="majorHAnsi" w:cstheme="majorHAnsi"/>
        </w:rPr>
        <w:t>35%</w:t>
      </w:r>
    </w:p>
    <w:p w14:paraId="4506A1BB" w14:textId="0BCC6908" w:rsidR="001E45B0" w:rsidRPr="00D46AE1" w:rsidRDefault="001E45B0" w:rsidP="00D46AE1">
      <w:pPr>
        <w:pStyle w:val="ListParagraph"/>
        <w:numPr>
          <w:ilvl w:val="0"/>
          <w:numId w:val="20"/>
        </w:numPr>
        <w:rPr>
          <w:rFonts w:asciiTheme="majorHAnsi" w:hAnsiTheme="majorHAnsi" w:cstheme="majorHAnsi"/>
        </w:rPr>
      </w:pPr>
      <w:r w:rsidRPr="00D46AE1">
        <w:rPr>
          <w:rFonts w:asciiTheme="majorHAnsi" w:hAnsiTheme="majorHAnsi" w:cstheme="majorHAnsi"/>
        </w:rPr>
        <w:t>Project quality</w:t>
      </w:r>
      <w:r w:rsidR="001563F7">
        <w:rPr>
          <w:rFonts w:asciiTheme="majorHAnsi" w:hAnsiTheme="majorHAnsi" w:cstheme="majorHAnsi"/>
        </w:rPr>
        <w:t xml:space="preserve">, </w:t>
      </w:r>
      <w:r w:rsidRPr="00D46AE1">
        <w:rPr>
          <w:rFonts w:asciiTheme="majorHAnsi" w:hAnsiTheme="majorHAnsi" w:cstheme="majorHAnsi"/>
        </w:rPr>
        <w:t>innovation</w:t>
      </w:r>
      <w:r w:rsidR="001563F7">
        <w:rPr>
          <w:rFonts w:asciiTheme="majorHAnsi" w:hAnsiTheme="majorHAnsi" w:cstheme="majorHAnsi"/>
        </w:rPr>
        <w:t xml:space="preserve"> and benefit</w:t>
      </w:r>
      <w:r w:rsidR="00D46AE1">
        <w:rPr>
          <w:rFonts w:asciiTheme="majorHAnsi" w:hAnsiTheme="majorHAnsi" w:cstheme="majorHAnsi"/>
        </w:rPr>
        <w:t xml:space="preserve"> (including addressing specific criter</w:t>
      </w:r>
      <w:r w:rsidR="002D2F0A">
        <w:rPr>
          <w:rFonts w:asciiTheme="majorHAnsi" w:hAnsiTheme="majorHAnsi" w:cstheme="majorHAnsi"/>
        </w:rPr>
        <w:t>i</w:t>
      </w:r>
      <w:r w:rsidR="00D46AE1">
        <w:rPr>
          <w:rFonts w:asciiTheme="majorHAnsi" w:hAnsiTheme="majorHAnsi" w:cstheme="majorHAnsi"/>
        </w:rPr>
        <w:t>a below)</w:t>
      </w:r>
      <w:r w:rsidRPr="00D46AE1">
        <w:rPr>
          <w:rFonts w:asciiTheme="majorHAnsi" w:hAnsiTheme="majorHAnsi" w:cstheme="majorHAnsi"/>
        </w:rPr>
        <w:tab/>
      </w:r>
      <w:r w:rsidR="00D46AE1">
        <w:rPr>
          <w:rFonts w:asciiTheme="majorHAnsi" w:hAnsiTheme="majorHAnsi" w:cstheme="majorHAnsi"/>
        </w:rPr>
        <w:tab/>
      </w:r>
      <w:r w:rsidR="001563F7">
        <w:rPr>
          <w:rFonts w:asciiTheme="majorHAnsi" w:hAnsiTheme="majorHAnsi" w:cstheme="majorHAnsi"/>
        </w:rPr>
        <w:t>55</w:t>
      </w:r>
      <w:r w:rsidRPr="00D46AE1">
        <w:rPr>
          <w:rFonts w:asciiTheme="majorHAnsi" w:hAnsiTheme="majorHAnsi" w:cstheme="majorHAnsi"/>
        </w:rPr>
        <w:t>%</w:t>
      </w:r>
    </w:p>
    <w:p w14:paraId="003413F0" w14:textId="657D6CBA" w:rsidR="001E45B0" w:rsidRPr="00D46AE1" w:rsidRDefault="001E45B0" w:rsidP="00D46AE1">
      <w:pPr>
        <w:pStyle w:val="ListParagraph"/>
        <w:numPr>
          <w:ilvl w:val="0"/>
          <w:numId w:val="20"/>
        </w:numPr>
        <w:rPr>
          <w:rFonts w:asciiTheme="majorHAnsi" w:hAnsiTheme="majorHAnsi" w:cstheme="majorHAnsi"/>
        </w:rPr>
      </w:pPr>
      <w:r w:rsidRPr="00D46AE1">
        <w:rPr>
          <w:rFonts w:asciiTheme="majorHAnsi" w:hAnsiTheme="majorHAnsi" w:cstheme="majorHAnsi"/>
        </w:rPr>
        <w:t>Feasibility</w:t>
      </w:r>
      <w:r w:rsidRPr="00D46AE1">
        <w:rPr>
          <w:rFonts w:asciiTheme="majorHAnsi" w:hAnsiTheme="majorHAnsi" w:cstheme="majorHAnsi"/>
        </w:rPr>
        <w:tab/>
      </w:r>
      <w:r w:rsidR="00D46AE1">
        <w:rPr>
          <w:rFonts w:asciiTheme="majorHAnsi" w:hAnsiTheme="majorHAnsi" w:cstheme="majorHAnsi"/>
        </w:rPr>
        <w:tab/>
      </w:r>
      <w:r w:rsidR="00D46AE1">
        <w:rPr>
          <w:rFonts w:asciiTheme="majorHAnsi" w:hAnsiTheme="majorHAnsi" w:cstheme="majorHAnsi"/>
        </w:rPr>
        <w:tab/>
      </w:r>
      <w:r w:rsidR="00D46AE1">
        <w:rPr>
          <w:rFonts w:asciiTheme="majorHAnsi" w:hAnsiTheme="majorHAnsi" w:cstheme="majorHAnsi"/>
        </w:rPr>
        <w:tab/>
      </w:r>
      <w:r w:rsidRPr="00D46AE1">
        <w:rPr>
          <w:rFonts w:asciiTheme="majorHAnsi" w:hAnsiTheme="majorHAnsi" w:cstheme="majorHAnsi"/>
        </w:rPr>
        <w:t>10%</w:t>
      </w:r>
    </w:p>
    <w:p w14:paraId="16573F6F" w14:textId="77777777" w:rsidR="00BD036C" w:rsidRDefault="00BD036C" w:rsidP="00996193">
      <w:pPr>
        <w:ind w:left="2835" w:hanging="2835"/>
        <w:rPr>
          <w:rFonts w:asciiTheme="majorHAnsi" w:hAnsiTheme="majorHAnsi" w:cstheme="majorHAnsi"/>
        </w:rPr>
      </w:pPr>
    </w:p>
    <w:p w14:paraId="4DA65A86" w14:textId="416EE11D" w:rsidR="00795072" w:rsidRDefault="00795072" w:rsidP="0047230B">
      <w:pPr>
        <w:ind w:left="2835" w:hanging="2835"/>
        <w:rPr>
          <w:rFonts w:asciiTheme="majorHAnsi" w:hAnsiTheme="majorHAnsi" w:cstheme="majorHAnsi"/>
        </w:rPr>
      </w:pPr>
      <w:r w:rsidRPr="00795072">
        <w:rPr>
          <w:rFonts w:asciiTheme="majorHAnsi" w:hAnsiTheme="majorHAnsi" w:cstheme="majorHAnsi"/>
          <w:b/>
        </w:rPr>
        <w:t>Required</w:t>
      </w:r>
      <w:r w:rsidR="00C964D6" w:rsidRPr="00795072">
        <w:rPr>
          <w:rFonts w:asciiTheme="majorHAnsi" w:hAnsiTheme="majorHAnsi" w:cstheme="majorHAnsi"/>
          <w:b/>
        </w:rPr>
        <w:t xml:space="preserve"> criteria:</w:t>
      </w:r>
      <w:r w:rsidR="00996193">
        <w:rPr>
          <w:rFonts w:asciiTheme="majorHAnsi" w:hAnsiTheme="majorHAnsi" w:cstheme="majorHAnsi"/>
        </w:rPr>
        <w:tab/>
      </w:r>
      <w:r w:rsidR="00F74830">
        <w:rPr>
          <w:rFonts w:asciiTheme="majorHAnsi" w:hAnsiTheme="majorHAnsi" w:cstheme="majorHAnsi"/>
        </w:rPr>
        <w:t>Projects must demonstrate how they</w:t>
      </w:r>
    </w:p>
    <w:p w14:paraId="11E649CA" w14:textId="2BC6D7F0" w:rsidR="00795072" w:rsidRDefault="00BD036C" w:rsidP="00795072">
      <w:pPr>
        <w:ind w:left="2160" w:firstLine="720"/>
        <w:rPr>
          <w:rFonts w:asciiTheme="majorHAnsi" w:hAnsiTheme="majorHAnsi" w:cstheme="majorHAnsi"/>
        </w:rPr>
      </w:pPr>
      <w:r>
        <w:rPr>
          <w:rFonts w:asciiTheme="majorHAnsi" w:hAnsiTheme="majorHAnsi" w:cstheme="majorHAnsi"/>
        </w:rPr>
        <w:t>a)</w:t>
      </w:r>
      <w:r w:rsidR="00795072">
        <w:rPr>
          <w:rFonts w:asciiTheme="majorHAnsi" w:hAnsiTheme="majorHAnsi" w:cstheme="majorHAnsi"/>
        </w:rPr>
        <w:t xml:space="preserve"> drive the </w:t>
      </w:r>
      <w:hyperlink r:id="rId9" w:history="1">
        <w:r w:rsidR="00781ABC" w:rsidRPr="00293C8D">
          <w:rPr>
            <w:rStyle w:val="Hyperlink"/>
            <w:rFonts w:asciiTheme="majorHAnsi" w:hAnsiTheme="majorHAnsi" w:cstheme="majorHAnsi"/>
          </w:rPr>
          <w:t xml:space="preserve">2021-2025 University of Divinity </w:t>
        </w:r>
        <w:r w:rsidR="00795072" w:rsidRPr="00293C8D">
          <w:rPr>
            <w:rStyle w:val="Hyperlink"/>
            <w:rFonts w:asciiTheme="majorHAnsi" w:hAnsiTheme="majorHAnsi" w:cstheme="majorHAnsi"/>
          </w:rPr>
          <w:t>Strategic Plan</w:t>
        </w:r>
      </w:hyperlink>
    </w:p>
    <w:p w14:paraId="4D683B6A" w14:textId="77777777" w:rsidR="00795072" w:rsidRDefault="00BD036C" w:rsidP="00795072">
      <w:pPr>
        <w:ind w:left="2160" w:firstLine="720"/>
        <w:rPr>
          <w:rFonts w:asciiTheme="majorHAnsi" w:hAnsiTheme="majorHAnsi" w:cstheme="majorHAnsi"/>
        </w:rPr>
      </w:pPr>
      <w:r>
        <w:rPr>
          <w:rFonts w:asciiTheme="majorHAnsi" w:hAnsiTheme="majorHAnsi" w:cstheme="majorHAnsi"/>
        </w:rPr>
        <w:t xml:space="preserve">b) </w:t>
      </w:r>
      <w:r w:rsidR="00F74830">
        <w:rPr>
          <w:rFonts w:asciiTheme="majorHAnsi" w:hAnsiTheme="majorHAnsi" w:cstheme="majorHAnsi"/>
        </w:rPr>
        <w:t>improve ERA/EI</w:t>
      </w:r>
      <w:r>
        <w:rPr>
          <w:rFonts w:asciiTheme="majorHAnsi" w:hAnsiTheme="majorHAnsi" w:cstheme="majorHAnsi"/>
        </w:rPr>
        <w:t xml:space="preserve"> outcomes</w:t>
      </w:r>
      <w:r w:rsidR="00795072">
        <w:rPr>
          <w:rFonts w:asciiTheme="majorHAnsi" w:hAnsiTheme="majorHAnsi" w:cstheme="majorHAnsi"/>
        </w:rPr>
        <w:t>, and</w:t>
      </w:r>
    </w:p>
    <w:p w14:paraId="6FA8FD37" w14:textId="1A401BB4" w:rsidR="00F74830" w:rsidRDefault="00BD036C" w:rsidP="00795072">
      <w:pPr>
        <w:ind w:left="2160" w:firstLine="720"/>
        <w:rPr>
          <w:rFonts w:asciiTheme="majorHAnsi" w:hAnsiTheme="majorHAnsi" w:cstheme="majorHAnsi"/>
        </w:rPr>
      </w:pPr>
      <w:r>
        <w:rPr>
          <w:rFonts w:asciiTheme="majorHAnsi" w:hAnsiTheme="majorHAnsi" w:cstheme="majorHAnsi"/>
        </w:rPr>
        <w:t xml:space="preserve">c) </w:t>
      </w:r>
      <w:r w:rsidR="00781ABC">
        <w:rPr>
          <w:rFonts w:asciiTheme="majorHAnsi" w:hAnsiTheme="majorHAnsi" w:cstheme="majorHAnsi"/>
        </w:rPr>
        <w:t>foster collaboration</w:t>
      </w:r>
    </w:p>
    <w:p w14:paraId="46B88496" w14:textId="77777777" w:rsidR="00BD036C" w:rsidRDefault="00BD036C" w:rsidP="00996193">
      <w:pPr>
        <w:ind w:left="2835" w:hanging="2835"/>
        <w:rPr>
          <w:rFonts w:asciiTheme="majorHAnsi" w:hAnsiTheme="majorHAnsi" w:cstheme="majorHAnsi"/>
        </w:rPr>
      </w:pPr>
    </w:p>
    <w:p w14:paraId="56FC7D10" w14:textId="77777777" w:rsidR="00633E9F" w:rsidRDefault="00795072" w:rsidP="00996193">
      <w:pPr>
        <w:ind w:left="2835" w:hanging="2835"/>
        <w:rPr>
          <w:rFonts w:asciiTheme="majorHAnsi" w:hAnsiTheme="majorHAnsi" w:cstheme="majorHAnsi"/>
        </w:rPr>
      </w:pPr>
      <w:r w:rsidRPr="00795072">
        <w:rPr>
          <w:rFonts w:asciiTheme="majorHAnsi" w:hAnsiTheme="majorHAnsi" w:cstheme="majorHAnsi"/>
          <w:b/>
        </w:rPr>
        <w:t>Desirable criteria</w:t>
      </w:r>
      <w:r w:rsidR="00996193" w:rsidRPr="00795072">
        <w:rPr>
          <w:rFonts w:asciiTheme="majorHAnsi" w:hAnsiTheme="majorHAnsi" w:cstheme="majorHAnsi"/>
          <w:b/>
        </w:rPr>
        <w:t>:</w:t>
      </w:r>
      <w:r w:rsidR="00996193">
        <w:rPr>
          <w:rFonts w:asciiTheme="majorHAnsi" w:hAnsiTheme="majorHAnsi" w:cstheme="majorHAnsi"/>
        </w:rPr>
        <w:tab/>
      </w:r>
    </w:p>
    <w:p w14:paraId="5EBC2131" w14:textId="6B8559C1" w:rsidR="00996193" w:rsidRPr="00633E9F" w:rsidRDefault="00633E9F" w:rsidP="00633E9F">
      <w:pPr>
        <w:pStyle w:val="ListParagraph"/>
        <w:numPr>
          <w:ilvl w:val="0"/>
          <w:numId w:val="19"/>
        </w:numPr>
        <w:rPr>
          <w:rFonts w:asciiTheme="majorHAnsi" w:eastAsia="Times New Roman" w:hAnsiTheme="majorHAnsi" w:cstheme="majorHAnsi"/>
        </w:rPr>
      </w:pPr>
      <w:r w:rsidRPr="00633E9F">
        <w:rPr>
          <w:rFonts w:asciiTheme="majorHAnsi" w:eastAsia="Times New Roman" w:hAnsiTheme="majorHAnsi" w:cstheme="majorHAnsi"/>
        </w:rPr>
        <w:t>I</w:t>
      </w:r>
      <w:r w:rsidR="00F74830" w:rsidRPr="00633E9F">
        <w:rPr>
          <w:rFonts w:asciiTheme="majorHAnsi" w:eastAsia="Times New Roman" w:hAnsiTheme="majorHAnsi" w:cstheme="majorHAnsi"/>
        </w:rPr>
        <w:t>nternational scholarly involvement</w:t>
      </w:r>
    </w:p>
    <w:p w14:paraId="09C85CC5" w14:textId="5C766846" w:rsidR="00996193" w:rsidRPr="00633E9F" w:rsidRDefault="00F74830" w:rsidP="00633E9F">
      <w:pPr>
        <w:pStyle w:val="ListParagraph"/>
        <w:numPr>
          <w:ilvl w:val="0"/>
          <w:numId w:val="19"/>
        </w:numPr>
        <w:rPr>
          <w:rFonts w:asciiTheme="majorHAnsi" w:eastAsia="Times New Roman" w:hAnsiTheme="majorHAnsi" w:cstheme="majorHAnsi"/>
        </w:rPr>
      </w:pPr>
      <w:r w:rsidRPr="00633E9F">
        <w:rPr>
          <w:rFonts w:asciiTheme="majorHAnsi" w:eastAsia="Times New Roman" w:hAnsiTheme="majorHAnsi" w:cstheme="majorHAnsi"/>
        </w:rPr>
        <w:t>collaboration with other Australian universities</w:t>
      </w:r>
    </w:p>
    <w:p w14:paraId="3E606589" w14:textId="3538BF8A" w:rsidR="00996193" w:rsidRPr="00633E9F" w:rsidRDefault="00F74830" w:rsidP="00633E9F">
      <w:pPr>
        <w:pStyle w:val="ListParagraph"/>
        <w:numPr>
          <w:ilvl w:val="0"/>
          <w:numId w:val="19"/>
        </w:numPr>
        <w:rPr>
          <w:rFonts w:asciiTheme="majorHAnsi" w:eastAsia="Times New Roman" w:hAnsiTheme="majorHAnsi" w:cstheme="majorHAnsi"/>
        </w:rPr>
      </w:pPr>
      <w:r w:rsidRPr="00633E9F">
        <w:rPr>
          <w:rFonts w:asciiTheme="majorHAnsi" w:eastAsia="Times New Roman" w:hAnsiTheme="majorHAnsi" w:cstheme="majorHAnsi"/>
        </w:rPr>
        <w:t>alignment with university-wide goals (SP 5.1-4)</w:t>
      </w:r>
    </w:p>
    <w:p w14:paraId="55F9302A" w14:textId="02A729AD" w:rsidR="00996193" w:rsidRPr="00633E9F" w:rsidRDefault="00F74830" w:rsidP="00633E9F">
      <w:pPr>
        <w:pStyle w:val="ListParagraph"/>
        <w:numPr>
          <w:ilvl w:val="0"/>
          <w:numId w:val="19"/>
        </w:numPr>
        <w:rPr>
          <w:rFonts w:asciiTheme="majorHAnsi" w:eastAsia="Times New Roman" w:hAnsiTheme="majorHAnsi" w:cstheme="majorHAnsi"/>
        </w:rPr>
      </w:pPr>
      <w:r w:rsidRPr="00633E9F">
        <w:rPr>
          <w:rFonts w:asciiTheme="majorHAnsi" w:eastAsia="Times New Roman" w:hAnsiTheme="majorHAnsi" w:cstheme="majorHAnsi"/>
        </w:rPr>
        <w:t>support for E</w:t>
      </w:r>
      <w:r w:rsidR="006C037B" w:rsidRPr="00633E9F">
        <w:rPr>
          <w:rFonts w:asciiTheme="majorHAnsi" w:eastAsia="Times New Roman" w:hAnsiTheme="majorHAnsi" w:cstheme="majorHAnsi"/>
        </w:rPr>
        <w:t xml:space="preserve">arly </w:t>
      </w:r>
      <w:r w:rsidRPr="00633E9F">
        <w:rPr>
          <w:rFonts w:asciiTheme="majorHAnsi" w:eastAsia="Times New Roman" w:hAnsiTheme="majorHAnsi" w:cstheme="majorHAnsi"/>
        </w:rPr>
        <w:t>C</w:t>
      </w:r>
      <w:r w:rsidR="006C037B" w:rsidRPr="00633E9F">
        <w:rPr>
          <w:rFonts w:asciiTheme="majorHAnsi" w:eastAsia="Times New Roman" w:hAnsiTheme="majorHAnsi" w:cstheme="majorHAnsi"/>
        </w:rPr>
        <w:t xml:space="preserve">areer </w:t>
      </w:r>
      <w:r w:rsidRPr="00633E9F">
        <w:rPr>
          <w:rFonts w:asciiTheme="majorHAnsi" w:eastAsia="Times New Roman" w:hAnsiTheme="majorHAnsi" w:cstheme="majorHAnsi"/>
        </w:rPr>
        <w:t>R</w:t>
      </w:r>
      <w:r w:rsidR="006C037B" w:rsidRPr="00633E9F">
        <w:rPr>
          <w:rFonts w:asciiTheme="majorHAnsi" w:eastAsia="Times New Roman" w:hAnsiTheme="majorHAnsi" w:cstheme="majorHAnsi"/>
        </w:rPr>
        <w:t>esearcher</w:t>
      </w:r>
      <w:r w:rsidRPr="00633E9F">
        <w:rPr>
          <w:rFonts w:asciiTheme="majorHAnsi" w:eastAsia="Times New Roman" w:hAnsiTheme="majorHAnsi" w:cstheme="majorHAnsi"/>
        </w:rPr>
        <w:t>s</w:t>
      </w:r>
      <w:r w:rsidR="00795072" w:rsidRPr="00633E9F">
        <w:rPr>
          <w:rFonts w:asciiTheme="majorHAnsi" w:eastAsia="Times New Roman" w:hAnsiTheme="majorHAnsi" w:cstheme="majorHAnsi"/>
        </w:rPr>
        <w:t xml:space="preserve"> (ECRs)</w:t>
      </w:r>
    </w:p>
    <w:p w14:paraId="30BECB85" w14:textId="6A0639F2" w:rsidR="00996193" w:rsidRPr="00633E9F" w:rsidRDefault="00F74830" w:rsidP="00633E9F">
      <w:pPr>
        <w:pStyle w:val="ListParagraph"/>
        <w:numPr>
          <w:ilvl w:val="0"/>
          <w:numId w:val="19"/>
        </w:numPr>
        <w:rPr>
          <w:rFonts w:asciiTheme="majorHAnsi" w:eastAsia="Times New Roman" w:hAnsiTheme="majorHAnsi" w:cstheme="majorHAnsi"/>
        </w:rPr>
      </w:pPr>
      <w:r w:rsidRPr="00633E9F">
        <w:rPr>
          <w:rFonts w:asciiTheme="majorHAnsi" w:eastAsia="Times New Roman" w:hAnsiTheme="majorHAnsi" w:cstheme="majorHAnsi"/>
        </w:rPr>
        <w:t>building track record of individual researchers and University reputation towards ARC</w:t>
      </w:r>
      <w:r w:rsidR="006C037B" w:rsidRPr="00633E9F">
        <w:rPr>
          <w:rFonts w:asciiTheme="majorHAnsi" w:eastAsia="Times New Roman" w:hAnsiTheme="majorHAnsi" w:cstheme="majorHAnsi"/>
        </w:rPr>
        <w:t xml:space="preserve"> (Australian Research Council)</w:t>
      </w:r>
      <w:r w:rsidR="00C24143" w:rsidRPr="00633E9F">
        <w:rPr>
          <w:rFonts w:asciiTheme="majorHAnsi" w:eastAsia="Times New Roman" w:hAnsiTheme="majorHAnsi" w:cstheme="majorHAnsi"/>
        </w:rPr>
        <w:t xml:space="preserve"> and other</w:t>
      </w:r>
      <w:r w:rsidRPr="00633E9F">
        <w:rPr>
          <w:rFonts w:asciiTheme="majorHAnsi" w:eastAsia="Times New Roman" w:hAnsiTheme="majorHAnsi" w:cstheme="majorHAnsi"/>
        </w:rPr>
        <w:t xml:space="preserve"> external funding applications</w:t>
      </w:r>
    </w:p>
    <w:p w14:paraId="653FB34E" w14:textId="0BE8BDD0" w:rsidR="00996193" w:rsidRPr="00633E9F" w:rsidRDefault="00F74830" w:rsidP="00633E9F">
      <w:pPr>
        <w:pStyle w:val="ListParagraph"/>
        <w:numPr>
          <w:ilvl w:val="0"/>
          <w:numId w:val="19"/>
        </w:numPr>
        <w:rPr>
          <w:rFonts w:asciiTheme="majorHAnsi" w:eastAsia="Times New Roman" w:hAnsiTheme="majorHAnsi" w:cstheme="majorHAnsi"/>
        </w:rPr>
      </w:pPr>
      <w:r w:rsidRPr="00633E9F">
        <w:rPr>
          <w:rFonts w:asciiTheme="majorHAnsi" w:eastAsia="Times New Roman" w:hAnsiTheme="majorHAnsi" w:cstheme="majorHAnsi"/>
        </w:rPr>
        <w:t>industry partnership and co-funding</w:t>
      </w:r>
    </w:p>
    <w:p w14:paraId="669EE61E" w14:textId="2D35C52B" w:rsidR="00C964D6" w:rsidRPr="00D16EC3" w:rsidRDefault="00795072" w:rsidP="00633E9F">
      <w:pPr>
        <w:pStyle w:val="ListParagraph"/>
        <w:numPr>
          <w:ilvl w:val="0"/>
          <w:numId w:val="19"/>
        </w:numPr>
        <w:rPr>
          <w:rFonts w:asciiTheme="majorHAnsi" w:hAnsiTheme="majorHAnsi" w:cstheme="majorHAnsi"/>
        </w:rPr>
      </w:pPr>
      <w:r w:rsidRPr="00633E9F">
        <w:rPr>
          <w:rFonts w:asciiTheme="majorHAnsi" w:eastAsia="Times New Roman" w:hAnsiTheme="majorHAnsi" w:cstheme="majorHAnsi"/>
        </w:rPr>
        <w:t>Asia-Pacific focus</w:t>
      </w:r>
    </w:p>
    <w:p w14:paraId="5E6C1AA9" w14:textId="6AFD2E1A" w:rsidR="00633E9F" w:rsidRPr="00D16EC3" w:rsidRDefault="00633E9F" w:rsidP="00D16EC3">
      <w:pPr>
        <w:pStyle w:val="ListParagraph"/>
        <w:ind w:left="3195"/>
        <w:rPr>
          <w:rFonts w:asciiTheme="majorHAnsi" w:hAnsiTheme="majorHAnsi" w:cstheme="majorHAnsi"/>
          <w:b/>
        </w:rPr>
      </w:pPr>
      <w:r w:rsidRPr="00D16EC3">
        <w:rPr>
          <w:rFonts w:asciiTheme="majorHAnsi" w:hAnsiTheme="majorHAnsi" w:cstheme="majorHAnsi"/>
          <w:b/>
        </w:rPr>
        <w:br w:type="page"/>
      </w:r>
    </w:p>
    <w:p w14:paraId="609F863E" w14:textId="451800FB" w:rsidR="00FD4DD4" w:rsidRDefault="00FD4DD4" w:rsidP="00342BDE">
      <w:pPr>
        <w:pStyle w:val="Title"/>
      </w:pPr>
      <w:r w:rsidRPr="00DE7F73">
        <w:rPr>
          <w:b/>
          <w:bCs/>
        </w:rPr>
        <w:lastRenderedPageBreak/>
        <w:t>FAQ</w:t>
      </w:r>
    </w:p>
    <w:p w14:paraId="6EE6A71B" w14:textId="77777777" w:rsidR="00DE7F73" w:rsidRDefault="00DE7F73" w:rsidP="00FD4DD4">
      <w:pPr>
        <w:rPr>
          <w:rFonts w:asciiTheme="majorHAnsi" w:hAnsiTheme="majorHAnsi" w:cstheme="majorHAnsi"/>
          <w:b/>
        </w:rPr>
      </w:pPr>
    </w:p>
    <w:p w14:paraId="2025FE30" w14:textId="428B23BB" w:rsidR="00BD4836" w:rsidRDefault="00BD4836" w:rsidP="00FD4DD4">
      <w:pPr>
        <w:rPr>
          <w:rFonts w:asciiTheme="majorHAnsi" w:hAnsiTheme="majorHAnsi" w:cstheme="majorHAnsi"/>
          <w:b/>
        </w:rPr>
      </w:pPr>
      <w:r>
        <w:rPr>
          <w:rFonts w:asciiTheme="majorHAnsi" w:hAnsiTheme="majorHAnsi" w:cstheme="majorHAnsi"/>
          <w:b/>
        </w:rPr>
        <w:t>Does the current Research Grants Policy apply to this extraordinary round?</w:t>
      </w:r>
    </w:p>
    <w:p w14:paraId="62AF19A2" w14:textId="25C5C0EC" w:rsidR="00BD4836" w:rsidRPr="00D16EC3" w:rsidRDefault="00BD4836" w:rsidP="00FD4DD4">
      <w:pPr>
        <w:rPr>
          <w:rFonts w:asciiTheme="majorHAnsi" w:hAnsiTheme="majorHAnsi" w:cstheme="majorHAnsi"/>
          <w:bCs/>
        </w:rPr>
      </w:pPr>
      <w:r>
        <w:rPr>
          <w:rFonts w:asciiTheme="majorHAnsi" w:hAnsiTheme="majorHAnsi" w:cstheme="majorHAnsi"/>
          <w:bCs/>
        </w:rPr>
        <w:t xml:space="preserve">Yes, except where </w:t>
      </w:r>
      <w:r w:rsidR="00D46AE1">
        <w:rPr>
          <w:rFonts w:asciiTheme="majorHAnsi" w:hAnsiTheme="majorHAnsi" w:cstheme="majorHAnsi"/>
          <w:bCs/>
        </w:rPr>
        <w:t>specific differences</w:t>
      </w:r>
      <w:r>
        <w:rPr>
          <w:rFonts w:asciiTheme="majorHAnsi" w:hAnsiTheme="majorHAnsi" w:cstheme="majorHAnsi"/>
          <w:bCs/>
        </w:rPr>
        <w:t xml:space="preserve"> are noted in this document.</w:t>
      </w:r>
    </w:p>
    <w:p w14:paraId="34B2A11E" w14:textId="77777777" w:rsidR="00BD4836" w:rsidRDefault="00BD4836" w:rsidP="00FD4DD4">
      <w:pPr>
        <w:rPr>
          <w:rFonts w:asciiTheme="majorHAnsi" w:hAnsiTheme="majorHAnsi" w:cstheme="majorHAnsi"/>
          <w:b/>
        </w:rPr>
      </w:pPr>
    </w:p>
    <w:p w14:paraId="62EDDAD4" w14:textId="6C953F84" w:rsidR="00FD4DD4" w:rsidRPr="00795072" w:rsidRDefault="00FD4DD4" w:rsidP="00FD4DD4">
      <w:pPr>
        <w:rPr>
          <w:rFonts w:asciiTheme="majorHAnsi" w:hAnsiTheme="majorHAnsi" w:cstheme="majorHAnsi"/>
          <w:b/>
        </w:rPr>
      </w:pPr>
      <w:r w:rsidRPr="00795072">
        <w:rPr>
          <w:rFonts w:asciiTheme="majorHAnsi" w:hAnsiTheme="majorHAnsi" w:cstheme="majorHAnsi"/>
          <w:b/>
        </w:rPr>
        <w:t>Who will decide which applications are successful?</w:t>
      </w:r>
    </w:p>
    <w:p w14:paraId="767DA0D7" w14:textId="59C05AC4" w:rsidR="00FD4DD4" w:rsidRDefault="00FD4DD4" w:rsidP="00FD4DD4">
      <w:pPr>
        <w:rPr>
          <w:rFonts w:asciiTheme="majorHAnsi" w:hAnsiTheme="majorHAnsi" w:cstheme="majorHAnsi"/>
        </w:rPr>
      </w:pPr>
      <w:r>
        <w:rPr>
          <w:rFonts w:asciiTheme="majorHAnsi" w:hAnsiTheme="majorHAnsi" w:cstheme="majorHAnsi"/>
        </w:rPr>
        <w:t>The University Research Grants Panel + 1 University Council member + 1 consultant from another university</w:t>
      </w:r>
    </w:p>
    <w:p w14:paraId="4C905EC0" w14:textId="77777777" w:rsidR="00FD4DD4" w:rsidRDefault="00FD4DD4" w:rsidP="00FD4DD4">
      <w:pPr>
        <w:rPr>
          <w:rFonts w:asciiTheme="majorHAnsi" w:hAnsiTheme="majorHAnsi" w:cstheme="majorHAnsi"/>
        </w:rPr>
      </w:pPr>
    </w:p>
    <w:p w14:paraId="43670591" w14:textId="5C685298" w:rsidR="00FD4DD4" w:rsidRPr="009469A1" w:rsidRDefault="00FD4DD4" w:rsidP="00FD4DD4">
      <w:pPr>
        <w:rPr>
          <w:rFonts w:asciiTheme="majorHAnsi" w:hAnsiTheme="majorHAnsi" w:cstheme="majorHAnsi"/>
          <w:b/>
        </w:rPr>
      </w:pPr>
      <w:r w:rsidRPr="009469A1">
        <w:rPr>
          <w:rFonts w:asciiTheme="majorHAnsi" w:hAnsiTheme="majorHAnsi" w:cstheme="majorHAnsi"/>
          <w:b/>
        </w:rPr>
        <w:t>How will they make their decision?</w:t>
      </w:r>
    </w:p>
    <w:p w14:paraId="36D45136" w14:textId="59E51EC2" w:rsidR="00BD4836" w:rsidRDefault="00FD4DD4" w:rsidP="00FD4DD4">
      <w:pPr>
        <w:rPr>
          <w:rFonts w:asciiTheme="majorHAnsi" w:hAnsiTheme="majorHAnsi" w:cstheme="majorHAnsi"/>
        </w:rPr>
      </w:pPr>
      <w:r>
        <w:rPr>
          <w:rFonts w:asciiTheme="majorHAnsi" w:hAnsiTheme="majorHAnsi" w:cstheme="majorHAnsi"/>
        </w:rPr>
        <w:t>On the</w:t>
      </w:r>
      <w:r w:rsidR="00DB5CED">
        <w:rPr>
          <w:rFonts w:asciiTheme="majorHAnsi" w:hAnsiTheme="majorHAnsi" w:cstheme="majorHAnsi"/>
        </w:rPr>
        <w:t xml:space="preserve"> basis</w:t>
      </w:r>
      <w:r w:rsidR="00342BDE">
        <w:rPr>
          <w:rFonts w:asciiTheme="majorHAnsi" w:hAnsiTheme="majorHAnsi" w:cstheme="majorHAnsi"/>
        </w:rPr>
        <w:t xml:space="preserve"> of the</w:t>
      </w:r>
      <w:r w:rsidR="00DB5CED">
        <w:rPr>
          <w:rFonts w:asciiTheme="majorHAnsi" w:hAnsiTheme="majorHAnsi" w:cstheme="majorHAnsi"/>
        </w:rPr>
        <w:t xml:space="preserve"> </w:t>
      </w:r>
      <w:r w:rsidR="00BD4836">
        <w:rPr>
          <w:rFonts w:asciiTheme="majorHAnsi" w:hAnsiTheme="majorHAnsi" w:cstheme="majorHAnsi"/>
        </w:rPr>
        <w:t xml:space="preserve">specified criteria </w:t>
      </w:r>
      <w:r w:rsidR="00D46AE1">
        <w:rPr>
          <w:rFonts w:asciiTheme="majorHAnsi" w:hAnsiTheme="majorHAnsi" w:cstheme="majorHAnsi"/>
        </w:rPr>
        <w:t>and weightings above, using a ranking process as standard in the Research Grants Policy.</w:t>
      </w:r>
    </w:p>
    <w:p w14:paraId="5B07D8B2" w14:textId="77777777" w:rsidR="00BD4836" w:rsidRDefault="00BD4836" w:rsidP="00D16EC3">
      <w:pPr>
        <w:ind w:left="720"/>
        <w:rPr>
          <w:rFonts w:asciiTheme="majorHAnsi" w:hAnsiTheme="majorHAnsi" w:cstheme="majorHAnsi"/>
        </w:rPr>
      </w:pPr>
    </w:p>
    <w:p w14:paraId="4AEBE99B" w14:textId="42ACE4C7" w:rsidR="00FD4DD4" w:rsidRDefault="00BD4836" w:rsidP="00FD4DD4">
      <w:pPr>
        <w:rPr>
          <w:rFonts w:asciiTheme="majorHAnsi" w:hAnsiTheme="majorHAnsi" w:cstheme="majorHAnsi"/>
        </w:rPr>
      </w:pPr>
      <w:r>
        <w:rPr>
          <w:rFonts w:asciiTheme="majorHAnsi" w:hAnsiTheme="majorHAnsi" w:cstheme="majorHAnsi"/>
        </w:rPr>
        <w:t>Deliberations will be informed by</w:t>
      </w:r>
      <w:r w:rsidR="00FD4DD4">
        <w:rPr>
          <w:rFonts w:asciiTheme="majorHAnsi" w:hAnsiTheme="majorHAnsi" w:cstheme="majorHAnsi"/>
        </w:rPr>
        <w:t xml:space="preserve"> written assessments from independent assessors. The independent assessors will be chosen from University staff, honorary researchers, and University Council members with experience at assessing ARC grants.</w:t>
      </w:r>
    </w:p>
    <w:p w14:paraId="4BD190ED" w14:textId="2D059DB4" w:rsidR="00374828" w:rsidRDefault="00374828" w:rsidP="00AC5D7C">
      <w:pPr>
        <w:rPr>
          <w:rFonts w:asciiTheme="majorHAnsi" w:hAnsiTheme="majorHAnsi" w:cstheme="majorHAnsi"/>
        </w:rPr>
      </w:pPr>
    </w:p>
    <w:p w14:paraId="16D1C847" w14:textId="3C9625B3" w:rsidR="009469A1" w:rsidRPr="005C663A" w:rsidRDefault="009469A1" w:rsidP="00AC5D7C">
      <w:pPr>
        <w:rPr>
          <w:rFonts w:asciiTheme="majorHAnsi" w:hAnsiTheme="majorHAnsi" w:cstheme="majorHAnsi"/>
          <w:b/>
        </w:rPr>
      </w:pPr>
      <w:r w:rsidRPr="005C663A">
        <w:rPr>
          <w:rFonts w:asciiTheme="majorHAnsi" w:hAnsiTheme="majorHAnsi" w:cstheme="majorHAnsi"/>
          <w:b/>
        </w:rPr>
        <w:t>Does the project need to meet all of the desirable criteria?</w:t>
      </w:r>
    </w:p>
    <w:p w14:paraId="792D6525" w14:textId="2DD25867" w:rsidR="005C663A" w:rsidRDefault="005C663A" w:rsidP="00AC5D7C">
      <w:pPr>
        <w:rPr>
          <w:rFonts w:asciiTheme="majorHAnsi" w:hAnsiTheme="majorHAnsi" w:cstheme="majorHAnsi"/>
        </w:rPr>
      </w:pPr>
      <w:r>
        <w:rPr>
          <w:rFonts w:asciiTheme="majorHAnsi" w:hAnsiTheme="majorHAnsi" w:cstheme="majorHAnsi"/>
        </w:rPr>
        <w:t>No. They are listed in no order of preference. Capacity to meet some of these criteria will increase the likelihood of success.</w:t>
      </w:r>
    </w:p>
    <w:p w14:paraId="79962AB4" w14:textId="10F13095" w:rsidR="0030025F" w:rsidRDefault="0030025F" w:rsidP="00AC5D7C">
      <w:pPr>
        <w:rPr>
          <w:rFonts w:asciiTheme="majorHAnsi" w:hAnsiTheme="majorHAnsi" w:cstheme="majorHAnsi"/>
        </w:rPr>
      </w:pPr>
    </w:p>
    <w:p w14:paraId="0FE17AE8" w14:textId="0100DB7D" w:rsidR="0030025F" w:rsidRPr="0030025F" w:rsidRDefault="0030025F" w:rsidP="00AC5D7C">
      <w:pPr>
        <w:rPr>
          <w:rFonts w:asciiTheme="majorHAnsi" w:hAnsiTheme="majorHAnsi" w:cstheme="majorHAnsi"/>
          <w:b/>
          <w:bCs/>
        </w:rPr>
      </w:pPr>
      <w:r w:rsidRPr="0030025F">
        <w:rPr>
          <w:rFonts w:asciiTheme="majorHAnsi" w:hAnsiTheme="majorHAnsi" w:cstheme="majorHAnsi"/>
          <w:b/>
          <w:bCs/>
        </w:rPr>
        <w:t>What can the grant funding be used for?</w:t>
      </w:r>
    </w:p>
    <w:p w14:paraId="18F108E7" w14:textId="7A46DB79" w:rsidR="0030025F" w:rsidRDefault="0030025F" w:rsidP="00AC5D7C">
      <w:pPr>
        <w:rPr>
          <w:rFonts w:asciiTheme="majorHAnsi" w:hAnsiTheme="majorHAnsi" w:cstheme="majorHAnsi"/>
        </w:rPr>
      </w:pPr>
      <w:r>
        <w:rPr>
          <w:rFonts w:asciiTheme="majorHAnsi" w:hAnsiTheme="majorHAnsi" w:cstheme="majorHAnsi"/>
        </w:rPr>
        <w:t>Eligible expenditure items under the current Research Grants Policy.</w:t>
      </w:r>
    </w:p>
    <w:p w14:paraId="5EB0A19F" w14:textId="77F542A7" w:rsidR="005C663A" w:rsidRDefault="005C663A" w:rsidP="00AC5D7C">
      <w:pPr>
        <w:rPr>
          <w:rFonts w:asciiTheme="majorHAnsi" w:hAnsiTheme="majorHAnsi" w:cstheme="majorHAnsi"/>
        </w:rPr>
      </w:pPr>
    </w:p>
    <w:p w14:paraId="170AEC45" w14:textId="769DA340" w:rsidR="005C663A" w:rsidRPr="005C663A" w:rsidRDefault="0061658E" w:rsidP="00AC5D7C">
      <w:pPr>
        <w:rPr>
          <w:rFonts w:asciiTheme="majorHAnsi" w:hAnsiTheme="majorHAnsi" w:cstheme="majorHAnsi"/>
          <w:b/>
        </w:rPr>
      </w:pPr>
      <w:r>
        <w:rPr>
          <w:rFonts w:asciiTheme="majorHAnsi" w:hAnsiTheme="majorHAnsi" w:cstheme="majorHAnsi"/>
          <w:b/>
        </w:rPr>
        <w:t xml:space="preserve">The </w:t>
      </w:r>
      <w:r w:rsidR="00F30689">
        <w:rPr>
          <w:rFonts w:asciiTheme="majorHAnsi" w:hAnsiTheme="majorHAnsi" w:cstheme="majorHAnsi"/>
          <w:b/>
        </w:rPr>
        <w:t xml:space="preserve">Research </w:t>
      </w:r>
      <w:r>
        <w:rPr>
          <w:rFonts w:asciiTheme="majorHAnsi" w:hAnsiTheme="majorHAnsi" w:cstheme="majorHAnsi"/>
          <w:b/>
        </w:rPr>
        <w:t xml:space="preserve">Grants Policy (5.4) says that </w:t>
      </w:r>
      <w:r w:rsidRPr="0061658E">
        <w:rPr>
          <w:rFonts w:asciiTheme="majorHAnsi" w:hAnsiTheme="majorHAnsi" w:cstheme="majorHAnsi"/>
          <w:b/>
        </w:rPr>
        <w:t>‘</w:t>
      </w:r>
      <w:r w:rsidRPr="0061658E">
        <w:rPr>
          <w:b/>
        </w:rPr>
        <w:t>A person may be awarded no more than $10,000 of Large Research Grant funding within a calendar year, whether that funding is awarded individually or as part of a group</w:t>
      </w:r>
      <w:r w:rsidRPr="0061658E">
        <w:rPr>
          <w:rFonts w:asciiTheme="majorHAnsi" w:hAnsiTheme="majorHAnsi" w:cstheme="majorHAnsi"/>
          <w:b/>
        </w:rPr>
        <w:t>’</w:t>
      </w:r>
      <w:r>
        <w:rPr>
          <w:rFonts w:asciiTheme="majorHAnsi" w:hAnsiTheme="majorHAnsi" w:cstheme="majorHAnsi"/>
          <w:b/>
        </w:rPr>
        <w:t xml:space="preserve">. </w:t>
      </w:r>
      <w:r w:rsidRPr="005C663A">
        <w:rPr>
          <w:rFonts w:asciiTheme="majorHAnsi" w:hAnsiTheme="majorHAnsi" w:cstheme="majorHAnsi"/>
          <w:b/>
        </w:rPr>
        <w:t xml:space="preserve">Is a </w:t>
      </w:r>
      <w:r>
        <w:rPr>
          <w:rFonts w:asciiTheme="majorHAnsi" w:hAnsiTheme="majorHAnsi" w:cstheme="majorHAnsi"/>
          <w:b/>
        </w:rPr>
        <w:t>team or individual</w:t>
      </w:r>
      <w:r w:rsidRPr="005C663A">
        <w:rPr>
          <w:rFonts w:asciiTheme="majorHAnsi" w:hAnsiTheme="majorHAnsi" w:cstheme="majorHAnsi"/>
          <w:b/>
        </w:rPr>
        <w:t xml:space="preserve"> awarded a Large Grant under the ordinary grants scheme in Round 1 2021 excluded from applyin</w:t>
      </w:r>
      <w:r w:rsidR="00DD77F5">
        <w:rPr>
          <w:rFonts w:asciiTheme="majorHAnsi" w:hAnsiTheme="majorHAnsi" w:cstheme="majorHAnsi"/>
          <w:b/>
        </w:rPr>
        <w:t>g?</w:t>
      </w:r>
      <w:r w:rsidRPr="005C663A">
        <w:rPr>
          <w:rFonts w:asciiTheme="majorHAnsi" w:hAnsiTheme="majorHAnsi" w:cstheme="majorHAnsi"/>
          <w:b/>
        </w:rPr>
        <w:t xml:space="preserve"> </w:t>
      </w:r>
      <w:r w:rsidR="00DD77F5">
        <w:rPr>
          <w:rFonts w:asciiTheme="majorHAnsi" w:hAnsiTheme="majorHAnsi" w:cstheme="majorHAnsi"/>
          <w:b/>
        </w:rPr>
        <w:t xml:space="preserve">Can they apply for funding </w:t>
      </w:r>
      <w:r w:rsidRPr="005C663A">
        <w:rPr>
          <w:rFonts w:asciiTheme="majorHAnsi" w:hAnsiTheme="majorHAnsi" w:cstheme="majorHAnsi"/>
          <w:b/>
        </w:rPr>
        <w:t>for the same project?</w:t>
      </w:r>
    </w:p>
    <w:p w14:paraId="0BF872BE" w14:textId="50C375E7" w:rsidR="005C663A" w:rsidRDefault="005C663A" w:rsidP="00AC5D7C">
      <w:pPr>
        <w:rPr>
          <w:rFonts w:asciiTheme="majorHAnsi" w:hAnsiTheme="majorHAnsi" w:cstheme="majorHAnsi"/>
        </w:rPr>
      </w:pPr>
      <w:r>
        <w:rPr>
          <w:rFonts w:asciiTheme="majorHAnsi" w:hAnsiTheme="majorHAnsi" w:cstheme="majorHAnsi"/>
        </w:rPr>
        <w:t>No</w:t>
      </w:r>
      <w:r w:rsidR="00DD77F5">
        <w:rPr>
          <w:rFonts w:asciiTheme="majorHAnsi" w:hAnsiTheme="majorHAnsi" w:cstheme="majorHAnsi"/>
        </w:rPr>
        <w:t>, they are not excluded</w:t>
      </w:r>
      <w:r>
        <w:rPr>
          <w:rFonts w:asciiTheme="majorHAnsi" w:hAnsiTheme="majorHAnsi" w:cstheme="majorHAnsi"/>
        </w:rPr>
        <w:t>.</w:t>
      </w:r>
      <w:r w:rsidR="00DD77F5">
        <w:rPr>
          <w:rFonts w:asciiTheme="majorHAnsi" w:hAnsiTheme="majorHAnsi" w:cstheme="majorHAnsi"/>
        </w:rPr>
        <w:t xml:space="preserve"> Yes, they can apply for funding for the same project.</w:t>
      </w:r>
      <w:r>
        <w:rPr>
          <w:rFonts w:asciiTheme="majorHAnsi" w:hAnsiTheme="majorHAnsi" w:cstheme="majorHAnsi"/>
        </w:rPr>
        <w:t xml:space="preserve"> If you apply for the same research project for which a Round 1 Large Grant was awarded, and your application under the Extraordinary Large Grant scheme </w:t>
      </w:r>
      <w:r w:rsidR="00F239C0">
        <w:rPr>
          <w:rFonts w:asciiTheme="majorHAnsi" w:hAnsiTheme="majorHAnsi" w:cstheme="majorHAnsi"/>
        </w:rPr>
        <w:t>is successful, you will</w:t>
      </w:r>
      <w:r w:rsidR="00F44A6F">
        <w:rPr>
          <w:rFonts w:asciiTheme="majorHAnsi" w:hAnsiTheme="majorHAnsi" w:cstheme="majorHAnsi"/>
        </w:rPr>
        <w:t>, however,</w:t>
      </w:r>
      <w:r>
        <w:rPr>
          <w:rFonts w:asciiTheme="majorHAnsi" w:hAnsiTheme="majorHAnsi" w:cstheme="majorHAnsi"/>
        </w:rPr>
        <w:t xml:space="preserve"> be </w:t>
      </w:r>
      <w:r w:rsidR="0061658E">
        <w:rPr>
          <w:rFonts w:asciiTheme="majorHAnsi" w:hAnsiTheme="majorHAnsi" w:cstheme="majorHAnsi"/>
        </w:rPr>
        <w:t>given the opportunity</w:t>
      </w:r>
      <w:r>
        <w:rPr>
          <w:rFonts w:asciiTheme="majorHAnsi" w:hAnsiTheme="majorHAnsi" w:cstheme="majorHAnsi"/>
        </w:rPr>
        <w:t xml:space="preserve"> to surrender your Round 1 Large Grant under the ordinary scheme. </w:t>
      </w:r>
      <w:r w:rsidR="00F30689">
        <w:rPr>
          <w:rFonts w:asciiTheme="majorHAnsi" w:hAnsiTheme="majorHAnsi" w:cstheme="majorHAnsi"/>
        </w:rPr>
        <w:t>You can’t hold both. If you choose to surrender the Round 1 Large Grant, a</w:t>
      </w:r>
      <w:r>
        <w:rPr>
          <w:rFonts w:asciiTheme="majorHAnsi" w:hAnsiTheme="majorHAnsi" w:cstheme="majorHAnsi"/>
        </w:rPr>
        <w:t>ny funds already expended from that grant will be acquitted against the Extraordinary Large Grant funds awarded.</w:t>
      </w:r>
    </w:p>
    <w:p w14:paraId="133C0409" w14:textId="77777777" w:rsidR="00795072" w:rsidRDefault="00795072" w:rsidP="00795072">
      <w:pPr>
        <w:rPr>
          <w:rFonts w:asciiTheme="majorHAnsi" w:hAnsiTheme="majorHAnsi" w:cstheme="majorHAnsi"/>
        </w:rPr>
      </w:pPr>
    </w:p>
    <w:p w14:paraId="7A347E57" w14:textId="74D86C68" w:rsidR="005C663A" w:rsidRPr="005C663A" w:rsidRDefault="005C663A" w:rsidP="00795072">
      <w:pPr>
        <w:rPr>
          <w:rFonts w:asciiTheme="majorHAnsi" w:hAnsiTheme="majorHAnsi" w:cstheme="majorHAnsi"/>
          <w:b/>
        </w:rPr>
      </w:pPr>
      <w:r w:rsidRPr="005C663A">
        <w:rPr>
          <w:rFonts w:asciiTheme="majorHAnsi" w:hAnsiTheme="majorHAnsi" w:cstheme="majorHAnsi"/>
          <w:b/>
        </w:rPr>
        <w:t>What is the relationship between the Extraordinary Large Grant scheme and the 2021 ordinary grants scheme?</w:t>
      </w:r>
    </w:p>
    <w:p w14:paraId="2DC3BE21" w14:textId="49FEB890" w:rsidR="005C663A" w:rsidRDefault="005C663A" w:rsidP="00795072">
      <w:pPr>
        <w:rPr>
          <w:rFonts w:asciiTheme="majorHAnsi" w:hAnsiTheme="majorHAnsi" w:cstheme="majorHAnsi"/>
        </w:rPr>
      </w:pPr>
      <w:r>
        <w:rPr>
          <w:rFonts w:asciiTheme="majorHAnsi" w:hAnsiTheme="majorHAnsi" w:cstheme="majorHAnsi"/>
        </w:rPr>
        <w:t xml:space="preserve">The two are independently funded. The ordinary grants scheme will continue to run in parallel, according to its usual </w:t>
      </w:r>
      <w:r w:rsidR="00B47606">
        <w:rPr>
          <w:rFonts w:asciiTheme="majorHAnsi" w:hAnsiTheme="majorHAnsi" w:cstheme="majorHAnsi"/>
        </w:rPr>
        <w:t>funding limits</w:t>
      </w:r>
      <w:r>
        <w:rPr>
          <w:rFonts w:asciiTheme="majorHAnsi" w:hAnsiTheme="majorHAnsi" w:cstheme="majorHAnsi"/>
        </w:rPr>
        <w:t xml:space="preserve"> and criteria.</w:t>
      </w:r>
    </w:p>
    <w:p w14:paraId="65BDE6D7" w14:textId="77777777" w:rsidR="006C25B9" w:rsidRDefault="006C25B9" w:rsidP="00795072">
      <w:pPr>
        <w:rPr>
          <w:rFonts w:asciiTheme="majorHAnsi" w:hAnsiTheme="majorHAnsi" w:cstheme="majorHAnsi"/>
        </w:rPr>
      </w:pPr>
    </w:p>
    <w:p w14:paraId="743F72C8" w14:textId="26CD2D5F" w:rsidR="00167C0F" w:rsidRPr="00167C0F" w:rsidRDefault="00167C0F" w:rsidP="00AC5D7C">
      <w:pPr>
        <w:rPr>
          <w:rFonts w:asciiTheme="majorHAnsi" w:hAnsiTheme="majorHAnsi" w:cstheme="majorHAnsi"/>
          <w:b/>
        </w:rPr>
      </w:pPr>
      <w:r w:rsidRPr="00167C0F">
        <w:rPr>
          <w:rFonts w:asciiTheme="majorHAnsi" w:hAnsiTheme="majorHAnsi" w:cstheme="majorHAnsi"/>
          <w:b/>
        </w:rPr>
        <w:t>Can collaboration refer to a project that involves researchers from a single college?</w:t>
      </w:r>
    </w:p>
    <w:p w14:paraId="28525FB1" w14:textId="21A59F69" w:rsidR="00167C0F" w:rsidRDefault="00167C0F" w:rsidP="00AC5D7C">
      <w:pPr>
        <w:rPr>
          <w:rFonts w:asciiTheme="majorHAnsi" w:hAnsiTheme="majorHAnsi" w:cstheme="majorHAnsi"/>
        </w:rPr>
      </w:pPr>
      <w:r>
        <w:rPr>
          <w:rFonts w:asciiTheme="majorHAnsi" w:hAnsiTheme="majorHAnsi" w:cstheme="majorHAnsi"/>
        </w:rPr>
        <w:t>Yes. Bear in mind that single college projects may not be considered as competitive as inter-college projects or ones that engage with researchers external to the university. You need to make as compelling a case as possible as to how your project advances the Strategic Plan</w:t>
      </w:r>
      <w:r w:rsidR="00AB43F9">
        <w:rPr>
          <w:rFonts w:asciiTheme="majorHAnsi" w:hAnsiTheme="majorHAnsi" w:cstheme="majorHAnsi"/>
        </w:rPr>
        <w:t xml:space="preserve"> and ERA/EI </w:t>
      </w:r>
      <w:r w:rsidR="00AB43F9">
        <w:rPr>
          <w:rFonts w:asciiTheme="majorHAnsi" w:hAnsiTheme="majorHAnsi" w:cstheme="majorHAnsi"/>
        </w:rPr>
        <w:lastRenderedPageBreak/>
        <w:t>objectives,</w:t>
      </w:r>
      <w:r>
        <w:rPr>
          <w:rFonts w:asciiTheme="majorHAnsi" w:hAnsiTheme="majorHAnsi" w:cstheme="majorHAnsi"/>
        </w:rPr>
        <w:t xml:space="preserve"> and</w:t>
      </w:r>
      <w:r w:rsidR="00AB43F9">
        <w:rPr>
          <w:rFonts w:asciiTheme="majorHAnsi" w:hAnsiTheme="majorHAnsi" w:cstheme="majorHAnsi"/>
        </w:rPr>
        <w:t xml:space="preserve"> explain clearly</w:t>
      </w:r>
      <w:r>
        <w:rPr>
          <w:rFonts w:asciiTheme="majorHAnsi" w:hAnsiTheme="majorHAnsi" w:cstheme="majorHAnsi"/>
        </w:rPr>
        <w:t xml:space="preserve"> why the required collaborative expertise is found within a single college.</w:t>
      </w:r>
    </w:p>
    <w:p w14:paraId="69E1487F" w14:textId="77777777" w:rsidR="00DE7F73" w:rsidRDefault="00DE7F73" w:rsidP="00AC5D7C">
      <w:pPr>
        <w:rPr>
          <w:rFonts w:asciiTheme="majorHAnsi" w:hAnsiTheme="majorHAnsi" w:cstheme="majorHAnsi"/>
        </w:rPr>
      </w:pPr>
    </w:p>
    <w:p w14:paraId="53BD1C52" w14:textId="77777777" w:rsidR="00DB5CED" w:rsidRDefault="00DB5CED" w:rsidP="00AC5D7C">
      <w:pPr>
        <w:rPr>
          <w:rFonts w:asciiTheme="majorHAnsi" w:hAnsiTheme="majorHAnsi" w:cstheme="majorHAnsi"/>
        </w:rPr>
      </w:pPr>
    </w:p>
    <w:p w14:paraId="18F44764" w14:textId="74111B83" w:rsidR="00DB5CED" w:rsidRPr="00DB5CED" w:rsidRDefault="00DB5CED" w:rsidP="00AC5D7C">
      <w:pPr>
        <w:rPr>
          <w:rFonts w:asciiTheme="majorHAnsi" w:hAnsiTheme="majorHAnsi" w:cstheme="majorHAnsi"/>
          <w:b/>
        </w:rPr>
      </w:pPr>
      <w:r w:rsidRPr="00DB5CED">
        <w:rPr>
          <w:rFonts w:asciiTheme="majorHAnsi" w:hAnsiTheme="majorHAnsi" w:cstheme="majorHAnsi"/>
          <w:b/>
        </w:rPr>
        <w:t>Can a researcher be named in more than one application?</w:t>
      </w:r>
    </w:p>
    <w:p w14:paraId="4F596D7F" w14:textId="30829A35" w:rsidR="00DB5CED" w:rsidRDefault="00DB5CED" w:rsidP="00AC5D7C">
      <w:pPr>
        <w:rPr>
          <w:rFonts w:asciiTheme="majorHAnsi" w:hAnsiTheme="majorHAnsi" w:cstheme="majorHAnsi"/>
        </w:rPr>
      </w:pPr>
      <w:r>
        <w:rPr>
          <w:rFonts w:asciiTheme="majorHAnsi" w:hAnsiTheme="majorHAnsi" w:cstheme="majorHAnsi"/>
        </w:rPr>
        <w:t>Yes. These are team projects. You can be involved in more than one project, provided that you are able to devote the required time to both projects, should both applications prove successful.</w:t>
      </w:r>
    </w:p>
    <w:p w14:paraId="4B63034E" w14:textId="77777777" w:rsidR="00DB5CED" w:rsidRDefault="00DB5CED" w:rsidP="00AC5D7C">
      <w:pPr>
        <w:rPr>
          <w:rFonts w:asciiTheme="majorHAnsi" w:hAnsiTheme="majorHAnsi" w:cstheme="majorHAnsi"/>
        </w:rPr>
      </w:pPr>
    </w:p>
    <w:p w14:paraId="1D62B90D" w14:textId="181B8847" w:rsidR="00DB5CED" w:rsidRPr="00DB5CED" w:rsidRDefault="00DB5CED" w:rsidP="00AC5D7C">
      <w:pPr>
        <w:rPr>
          <w:rFonts w:asciiTheme="majorHAnsi" w:hAnsiTheme="majorHAnsi" w:cstheme="majorHAnsi"/>
          <w:b/>
        </w:rPr>
      </w:pPr>
      <w:r w:rsidRPr="00DB5CED">
        <w:rPr>
          <w:rFonts w:asciiTheme="majorHAnsi" w:hAnsiTheme="majorHAnsi" w:cstheme="majorHAnsi"/>
          <w:b/>
        </w:rPr>
        <w:t>Can the same research team (or a variation thereof) submit more than one application?</w:t>
      </w:r>
    </w:p>
    <w:p w14:paraId="7347C57C" w14:textId="0D1B7B36" w:rsidR="00DB5CED" w:rsidRDefault="00DB5CED" w:rsidP="00AC5D7C">
      <w:pPr>
        <w:rPr>
          <w:rFonts w:asciiTheme="majorHAnsi" w:hAnsiTheme="majorHAnsi" w:cstheme="majorHAnsi"/>
        </w:rPr>
      </w:pPr>
      <w:r>
        <w:rPr>
          <w:rFonts w:asciiTheme="majorHAnsi" w:hAnsiTheme="majorHAnsi" w:cstheme="majorHAnsi"/>
        </w:rPr>
        <w:t>Yes. The two projects must, however, be discrete and not overla</w:t>
      </w:r>
      <w:r w:rsidR="00683DBE">
        <w:rPr>
          <w:rFonts w:asciiTheme="majorHAnsi" w:hAnsiTheme="majorHAnsi" w:cstheme="majorHAnsi"/>
        </w:rPr>
        <w:t>p in having fundamentally</w:t>
      </w:r>
      <w:r w:rsidR="00683DBE">
        <w:t xml:space="preserve"> the same research intent, approach and outcomes.</w:t>
      </w:r>
    </w:p>
    <w:p w14:paraId="74A17CC2" w14:textId="77777777" w:rsidR="00503414" w:rsidRDefault="00503414" w:rsidP="00AC5D7C">
      <w:pPr>
        <w:rPr>
          <w:rFonts w:asciiTheme="majorHAnsi" w:hAnsiTheme="majorHAnsi" w:cstheme="majorHAnsi"/>
        </w:rPr>
      </w:pPr>
    </w:p>
    <w:p w14:paraId="04752D5D" w14:textId="0705180C" w:rsidR="00503414" w:rsidRPr="00503414" w:rsidRDefault="00D46AE1" w:rsidP="00503414">
      <w:pPr>
        <w:rPr>
          <w:rFonts w:asciiTheme="majorHAnsi" w:hAnsiTheme="majorHAnsi" w:cstheme="majorHAnsi"/>
          <w:b/>
        </w:rPr>
      </w:pPr>
      <w:r>
        <w:rPr>
          <w:rFonts w:asciiTheme="majorHAnsi" w:hAnsiTheme="majorHAnsi" w:cstheme="majorHAnsi"/>
          <w:b/>
        </w:rPr>
        <w:t>What will the application form include, and where will it be available</w:t>
      </w:r>
      <w:r w:rsidR="00503414" w:rsidRPr="00503414">
        <w:rPr>
          <w:rFonts w:asciiTheme="majorHAnsi" w:hAnsiTheme="majorHAnsi" w:cstheme="majorHAnsi"/>
          <w:b/>
        </w:rPr>
        <w:t>?</w:t>
      </w:r>
    </w:p>
    <w:p w14:paraId="1E59F286" w14:textId="0B39BF27" w:rsidR="00503414" w:rsidRDefault="00633E9F" w:rsidP="00503414">
      <w:pPr>
        <w:rPr>
          <w:rFonts w:asciiTheme="majorHAnsi" w:hAnsiTheme="majorHAnsi" w:cstheme="majorHAnsi"/>
        </w:rPr>
      </w:pPr>
      <w:r>
        <w:rPr>
          <w:rFonts w:asciiTheme="majorHAnsi" w:hAnsiTheme="majorHAnsi" w:cstheme="majorHAnsi"/>
        </w:rPr>
        <w:t>A</w:t>
      </w:r>
      <w:r w:rsidR="00D47877">
        <w:rPr>
          <w:rFonts w:asciiTheme="majorHAnsi" w:hAnsiTheme="majorHAnsi" w:cstheme="majorHAnsi"/>
        </w:rPr>
        <w:t xml:space="preserve">n editable </w:t>
      </w:r>
      <w:r>
        <w:rPr>
          <w:rFonts w:asciiTheme="majorHAnsi" w:hAnsiTheme="majorHAnsi" w:cstheme="majorHAnsi"/>
        </w:rPr>
        <w:t xml:space="preserve">version of the application form is appended to this announcement. Please note that this form is for information </w:t>
      </w:r>
      <w:r w:rsidR="00D47877">
        <w:rPr>
          <w:rFonts w:asciiTheme="majorHAnsi" w:hAnsiTheme="majorHAnsi" w:cstheme="majorHAnsi"/>
        </w:rPr>
        <w:t xml:space="preserve">and drafting </w:t>
      </w:r>
      <w:r>
        <w:rPr>
          <w:rFonts w:asciiTheme="majorHAnsi" w:hAnsiTheme="majorHAnsi" w:cstheme="majorHAnsi"/>
        </w:rPr>
        <w:t>purposes only; applications will be received through an online form, which will open on the University of Divinity website on the 29 March.</w:t>
      </w:r>
    </w:p>
    <w:p w14:paraId="7BB9B8D2" w14:textId="77777777" w:rsidR="00503414" w:rsidRDefault="00503414" w:rsidP="00503414">
      <w:pPr>
        <w:rPr>
          <w:rFonts w:asciiTheme="majorHAnsi" w:hAnsiTheme="majorHAnsi" w:cstheme="majorHAnsi"/>
        </w:rPr>
      </w:pPr>
    </w:p>
    <w:p w14:paraId="1EF44EB2" w14:textId="164C0310" w:rsidR="00503414" w:rsidRDefault="00503414" w:rsidP="00503414">
      <w:pPr>
        <w:rPr>
          <w:rFonts w:asciiTheme="majorHAnsi" w:hAnsiTheme="majorHAnsi" w:cstheme="majorHAnsi"/>
          <w:b/>
        </w:rPr>
      </w:pPr>
      <w:r w:rsidRPr="00167C0F">
        <w:rPr>
          <w:rFonts w:asciiTheme="majorHAnsi" w:hAnsiTheme="majorHAnsi" w:cstheme="majorHAnsi"/>
          <w:b/>
        </w:rPr>
        <w:t>Since these are team project applications, what additional information will I need to provide?</w:t>
      </w:r>
    </w:p>
    <w:p w14:paraId="7D1E2C04" w14:textId="437146F9" w:rsidR="00633E9F" w:rsidRPr="00633E9F" w:rsidRDefault="00633E9F" w:rsidP="00503414">
      <w:pPr>
        <w:rPr>
          <w:bCs/>
        </w:rPr>
      </w:pPr>
      <w:r w:rsidRPr="00633E9F">
        <w:rPr>
          <w:rFonts w:asciiTheme="majorHAnsi" w:hAnsiTheme="majorHAnsi" w:cstheme="majorHAnsi"/>
          <w:bCs/>
        </w:rPr>
        <w:t xml:space="preserve">All listed </w:t>
      </w:r>
      <w:r>
        <w:rPr>
          <w:rFonts w:asciiTheme="majorHAnsi" w:hAnsiTheme="majorHAnsi" w:cstheme="majorHAnsi"/>
          <w:bCs/>
        </w:rPr>
        <w:t>investigators</w:t>
      </w:r>
      <w:r w:rsidRPr="00633E9F">
        <w:rPr>
          <w:rFonts w:asciiTheme="majorHAnsi" w:hAnsiTheme="majorHAnsi" w:cstheme="majorHAnsi"/>
          <w:bCs/>
        </w:rPr>
        <w:t xml:space="preserve"> must provide a CV. </w:t>
      </w:r>
      <w:r>
        <w:rPr>
          <w:rFonts w:asciiTheme="majorHAnsi" w:hAnsiTheme="majorHAnsi" w:cstheme="majorHAnsi"/>
          <w:bCs/>
        </w:rPr>
        <w:t xml:space="preserve">You will need to justify the inclusion of each investigator to the project, based on their qualifications and experience. </w:t>
      </w:r>
      <w:r w:rsidRPr="00633E9F">
        <w:rPr>
          <w:rFonts w:asciiTheme="majorHAnsi" w:hAnsiTheme="majorHAnsi" w:cstheme="majorHAnsi"/>
          <w:bCs/>
        </w:rPr>
        <w:t>CVs for other team members such as research assistants are not compulsory, but may be useful in supporting your rationale for including that team member</w:t>
      </w:r>
      <w:r>
        <w:rPr>
          <w:rFonts w:asciiTheme="majorHAnsi" w:hAnsiTheme="majorHAnsi" w:cstheme="majorHAnsi"/>
          <w:bCs/>
        </w:rPr>
        <w:t xml:space="preserve"> in the project.</w:t>
      </w:r>
    </w:p>
    <w:p w14:paraId="1D7BC6A0" w14:textId="77777777" w:rsidR="00503414" w:rsidRDefault="00503414" w:rsidP="00503414">
      <w:pPr>
        <w:rPr>
          <w:rFonts w:asciiTheme="majorHAnsi" w:hAnsiTheme="majorHAnsi" w:cstheme="majorHAnsi"/>
        </w:rPr>
      </w:pPr>
    </w:p>
    <w:p w14:paraId="723C0ABF" w14:textId="78E02C96" w:rsidR="00503414" w:rsidRPr="00503414" w:rsidRDefault="00503414" w:rsidP="00AC5D7C">
      <w:pPr>
        <w:rPr>
          <w:rFonts w:asciiTheme="majorHAnsi" w:hAnsiTheme="majorHAnsi" w:cstheme="majorHAnsi"/>
          <w:b/>
        </w:rPr>
      </w:pPr>
      <w:r w:rsidRPr="00503414">
        <w:rPr>
          <w:rFonts w:asciiTheme="majorHAnsi" w:hAnsiTheme="majorHAnsi" w:cstheme="majorHAnsi"/>
          <w:b/>
        </w:rPr>
        <w:t>Can I generate a PDF from the online application for my records?</w:t>
      </w:r>
    </w:p>
    <w:p w14:paraId="4B1B5CD8" w14:textId="00C4BB24" w:rsidR="00503414" w:rsidRDefault="00633E9F" w:rsidP="00AC5D7C">
      <w:pPr>
        <w:rPr>
          <w:rFonts w:asciiTheme="majorHAnsi" w:hAnsiTheme="majorHAnsi" w:cstheme="majorHAnsi"/>
        </w:rPr>
      </w:pPr>
      <w:r>
        <w:rPr>
          <w:rFonts w:asciiTheme="majorHAnsi" w:hAnsiTheme="majorHAnsi" w:cstheme="majorHAnsi"/>
        </w:rPr>
        <w:t>Yes. You will also be sent a copy of your submission by email, to confirm that it has been received for processing.</w:t>
      </w:r>
    </w:p>
    <w:p w14:paraId="73C5A91A" w14:textId="77777777" w:rsidR="00503414" w:rsidRDefault="00503414" w:rsidP="00AC5D7C">
      <w:pPr>
        <w:rPr>
          <w:rFonts w:asciiTheme="majorHAnsi" w:hAnsiTheme="majorHAnsi" w:cstheme="majorHAnsi"/>
        </w:rPr>
      </w:pPr>
    </w:p>
    <w:p w14:paraId="00F53419" w14:textId="70AC00D5" w:rsidR="00503414" w:rsidRPr="00503414" w:rsidRDefault="00503414" w:rsidP="00AC5D7C">
      <w:pPr>
        <w:rPr>
          <w:rFonts w:asciiTheme="majorHAnsi" w:hAnsiTheme="majorHAnsi" w:cstheme="majorHAnsi"/>
          <w:b/>
        </w:rPr>
      </w:pPr>
      <w:r w:rsidRPr="00503414">
        <w:rPr>
          <w:rFonts w:asciiTheme="majorHAnsi" w:hAnsiTheme="majorHAnsi" w:cstheme="majorHAnsi"/>
          <w:b/>
        </w:rPr>
        <w:t>Who approves the application</w:t>
      </w:r>
      <w:r w:rsidR="00F160F5">
        <w:rPr>
          <w:rFonts w:asciiTheme="majorHAnsi" w:hAnsiTheme="majorHAnsi" w:cstheme="majorHAnsi"/>
          <w:b/>
        </w:rPr>
        <w:t xml:space="preserve"> for submission</w:t>
      </w:r>
      <w:r w:rsidRPr="00503414">
        <w:rPr>
          <w:rFonts w:asciiTheme="majorHAnsi" w:hAnsiTheme="majorHAnsi" w:cstheme="majorHAnsi"/>
          <w:b/>
        </w:rPr>
        <w:t>?</w:t>
      </w:r>
    </w:p>
    <w:p w14:paraId="0E923CED" w14:textId="1B8974EA" w:rsidR="00503414" w:rsidRDefault="00503414" w:rsidP="00AC5D7C">
      <w:pPr>
        <w:rPr>
          <w:rFonts w:asciiTheme="majorHAnsi" w:hAnsiTheme="majorHAnsi" w:cstheme="majorHAnsi"/>
        </w:rPr>
      </w:pPr>
      <w:r>
        <w:rPr>
          <w:rFonts w:asciiTheme="majorHAnsi" w:hAnsiTheme="majorHAnsi" w:cstheme="majorHAnsi"/>
        </w:rPr>
        <w:t>The application must be approved by the College Academic Dean and Research Coordinator of the lead investigator of the project, as usual.</w:t>
      </w:r>
    </w:p>
    <w:p w14:paraId="11A8E704" w14:textId="77777777" w:rsidR="00F160F5" w:rsidRDefault="00F160F5" w:rsidP="00AC5D7C">
      <w:pPr>
        <w:rPr>
          <w:rFonts w:asciiTheme="majorHAnsi" w:hAnsiTheme="majorHAnsi" w:cstheme="majorHAnsi"/>
        </w:rPr>
      </w:pPr>
    </w:p>
    <w:p w14:paraId="17B32CD8" w14:textId="53F3A9EF" w:rsidR="00F160F5" w:rsidRPr="00F160F5" w:rsidRDefault="00F160F5" w:rsidP="00AC5D7C">
      <w:pPr>
        <w:rPr>
          <w:rFonts w:asciiTheme="majorHAnsi" w:hAnsiTheme="majorHAnsi" w:cstheme="majorHAnsi"/>
          <w:b/>
        </w:rPr>
      </w:pPr>
      <w:r w:rsidRPr="00F160F5">
        <w:rPr>
          <w:rFonts w:asciiTheme="majorHAnsi" w:hAnsiTheme="majorHAnsi" w:cstheme="majorHAnsi"/>
          <w:b/>
        </w:rPr>
        <w:t>Wh</w:t>
      </w:r>
      <w:r w:rsidR="00AB43F9">
        <w:rPr>
          <w:rFonts w:asciiTheme="majorHAnsi" w:hAnsiTheme="majorHAnsi" w:cstheme="majorHAnsi"/>
          <w:b/>
        </w:rPr>
        <w:t>o can I ask for advice about the</w:t>
      </w:r>
      <w:r w:rsidRPr="00F160F5">
        <w:rPr>
          <w:rFonts w:asciiTheme="majorHAnsi" w:hAnsiTheme="majorHAnsi" w:cstheme="majorHAnsi"/>
          <w:b/>
        </w:rPr>
        <w:t xml:space="preserve"> project idea and how well it meets the criteria, the</w:t>
      </w:r>
      <w:r>
        <w:rPr>
          <w:rFonts w:asciiTheme="majorHAnsi" w:hAnsiTheme="majorHAnsi" w:cstheme="majorHAnsi"/>
          <w:b/>
        </w:rPr>
        <w:t xml:space="preserve"> strength of the</w:t>
      </w:r>
      <w:r w:rsidRPr="00F160F5">
        <w:rPr>
          <w:rFonts w:asciiTheme="majorHAnsi" w:hAnsiTheme="majorHAnsi" w:cstheme="majorHAnsi"/>
          <w:b/>
        </w:rPr>
        <w:t xml:space="preserve"> team</w:t>
      </w:r>
      <w:r>
        <w:rPr>
          <w:rFonts w:asciiTheme="majorHAnsi" w:hAnsiTheme="majorHAnsi" w:cstheme="majorHAnsi"/>
          <w:b/>
        </w:rPr>
        <w:t xml:space="preserve"> I’ve assembled</w:t>
      </w:r>
      <w:r w:rsidRPr="00F160F5">
        <w:rPr>
          <w:rFonts w:asciiTheme="majorHAnsi" w:hAnsiTheme="majorHAnsi" w:cstheme="majorHAnsi"/>
          <w:b/>
        </w:rPr>
        <w:t>,</w:t>
      </w:r>
      <w:r>
        <w:rPr>
          <w:rFonts w:asciiTheme="majorHAnsi" w:hAnsiTheme="majorHAnsi" w:cstheme="majorHAnsi"/>
          <w:b/>
        </w:rPr>
        <w:t xml:space="preserve"> whether budget items are likely to be approved,</w:t>
      </w:r>
      <w:r w:rsidRPr="00F160F5">
        <w:rPr>
          <w:rFonts w:asciiTheme="majorHAnsi" w:hAnsiTheme="majorHAnsi" w:cstheme="majorHAnsi"/>
          <w:b/>
        </w:rPr>
        <w:t xml:space="preserve"> etc?</w:t>
      </w:r>
    </w:p>
    <w:p w14:paraId="0E254540" w14:textId="29768282" w:rsidR="00F160F5" w:rsidRDefault="00F160F5" w:rsidP="00AC5D7C">
      <w:pPr>
        <w:rPr>
          <w:rFonts w:asciiTheme="majorHAnsi" w:hAnsiTheme="majorHAnsi" w:cstheme="majorHAnsi"/>
        </w:rPr>
      </w:pPr>
      <w:r>
        <w:rPr>
          <w:rFonts w:asciiTheme="majorHAnsi" w:hAnsiTheme="majorHAnsi" w:cstheme="majorHAnsi"/>
        </w:rPr>
        <w:t>In the first instance, attend the information session on 8 April. If you can’t attend, a recording will be made available.</w:t>
      </w:r>
    </w:p>
    <w:p w14:paraId="42796BD9" w14:textId="01AFA524" w:rsidR="00F160F5" w:rsidRDefault="00F160F5" w:rsidP="00AC5D7C">
      <w:pPr>
        <w:rPr>
          <w:rFonts w:asciiTheme="majorHAnsi" w:hAnsiTheme="majorHAnsi" w:cstheme="majorHAnsi"/>
        </w:rPr>
      </w:pPr>
      <w:r>
        <w:rPr>
          <w:rFonts w:asciiTheme="majorHAnsi" w:hAnsiTheme="majorHAnsi" w:cstheme="majorHAnsi"/>
        </w:rPr>
        <w:t>You can also arrange to meet with the Dean of Research Strategy, Prof. Wendy Mayer (</w:t>
      </w:r>
      <w:hyperlink r:id="rId10" w:history="1">
        <w:r w:rsidRPr="001A77C7">
          <w:rPr>
            <w:rStyle w:val="Hyperlink"/>
            <w:rFonts w:asciiTheme="majorHAnsi" w:hAnsiTheme="majorHAnsi" w:cstheme="majorHAnsi"/>
          </w:rPr>
          <w:t>wendy.mayer@alc.edu.au</w:t>
        </w:r>
      </w:hyperlink>
      <w:r>
        <w:rPr>
          <w:rFonts w:asciiTheme="majorHAnsi" w:hAnsiTheme="majorHAnsi" w:cstheme="majorHAnsi"/>
        </w:rPr>
        <w:t>, 08 71208233), as a team or individual researcher to ask questions and receive advice.</w:t>
      </w:r>
    </w:p>
    <w:p w14:paraId="4A5F0EB9" w14:textId="3DDDEF5B" w:rsidR="00A27EEB" w:rsidRDefault="00A27EEB">
      <w:pPr>
        <w:rPr>
          <w:rFonts w:asciiTheme="majorHAnsi" w:hAnsiTheme="majorHAnsi" w:cstheme="majorHAnsi"/>
        </w:rPr>
      </w:pPr>
    </w:p>
    <w:p w14:paraId="25B22263" w14:textId="77777777" w:rsidR="001E7BA0" w:rsidRDefault="001E7BA0" w:rsidP="00342BDE">
      <w:pPr>
        <w:pStyle w:val="Title"/>
        <w:sectPr w:rsidR="001E7BA0" w:rsidSect="00E609BF">
          <w:headerReference w:type="default" r:id="rId11"/>
          <w:footerReference w:type="default" r:id="rId12"/>
          <w:headerReference w:type="first" r:id="rId13"/>
          <w:pgSz w:w="11900" w:h="16840"/>
          <w:pgMar w:top="1843" w:right="1134" w:bottom="1134" w:left="1134" w:header="424" w:footer="709" w:gutter="0"/>
          <w:cols w:space="708"/>
          <w:titlePg/>
          <w:docGrid w:linePitch="360"/>
        </w:sectPr>
      </w:pPr>
    </w:p>
    <w:p w14:paraId="3F1E2932" w14:textId="77777777" w:rsidR="005E264B" w:rsidRDefault="005E264B" w:rsidP="00342BDE">
      <w:pPr>
        <w:pStyle w:val="Title"/>
      </w:pPr>
    </w:p>
    <w:p w14:paraId="046D84D4" w14:textId="6455800C" w:rsidR="00A27EEB" w:rsidRDefault="00D46AE1" w:rsidP="00342BDE">
      <w:pPr>
        <w:pStyle w:val="Title"/>
      </w:pPr>
      <w:r w:rsidRPr="00342BDE">
        <w:t xml:space="preserve">Appendix: Application </w:t>
      </w:r>
      <w:r w:rsidR="00950974">
        <w:t>Drafting Tool</w:t>
      </w:r>
    </w:p>
    <w:p w14:paraId="45DAA899" w14:textId="77777777" w:rsidR="00950974" w:rsidRPr="00950974" w:rsidRDefault="00950974" w:rsidP="00950974"/>
    <w:p w14:paraId="700676DE" w14:textId="716472BA" w:rsidR="00950974" w:rsidRPr="00950974" w:rsidRDefault="00950974" w:rsidP="00950974">
      <w:pPr>
        <w:rPr>
          <w:i/>
          <w:iCs/>
          <w:sz w:val="22"/>
          <w:szCs w:val="22"/>
        </w:rPr>
      </w:pPr>
      <w:r w:rsidRPr="00950974">
        <w:rPr>
          <w:rStyle w:val="TipsChar"/>
        </w:rPr>
        <w:t>Please note that submissions will not be accepted via this Word form. It is for project participants’ drafting</w:t>
      </w:r>
      <w:r w:rsidRPr="00950974">
        <w:rPr>
          <w:i/>
          <w:iCs/>
          <w:sz w:val="22"/>
          <w:szCs w:val="22"/>
        </w:rPr>
        <w:t xml:space="preserve"> use only. Applications must be submitted through the online form released on 29 March at </w:t>
      </w:r>
      <w:hyperlink r:id="rId14" w:history="1">
        <w:r w:rsidRPr="00950974">
          <w:rPr>
            <w:rStyle w:val="Hyperlink"/>
            <w:i/>
            <w:iCs/>
            <w:sz w:val="22"/>
            <w:szCs w:val="22"/>
          </w:rPr>
          <w:t>https://divinity.edu.au/sgr/research-grants/internal-research-grants/</w:t>
        </w:r>
      </w:hyperlink>
      <w:r w:rsidRPr="00950974">
        <w:rPr>
          <w:i/>
          <w:iCs/>
          <w:sz w:val="22"/>
          <w:szCs w:val="22"/>
        </w:rPr>
        <w:t>.</w:t>
      </w:r>
    </w:p>
    <w:p w14:paraId="4815EEE1" w14:textId="77777777" w:rsidR="00950974" w:rsidRPr="00950974" w:rsidRDefault="00950974" w:rsidP="00950974"/>
    <w:p w14:paraId="32ECED2C" w14:textId="1FB6C3BF" w:rsidR="00342BDE" w:rsidRPr="008A6723" w:rsidRDefault="000F20F5" w:rsidP="008A6723">
      <w:pPr>
        <w:pStyle w:val="Heading1"/>
      </w:pPr>
      <w:r w:rsidRPr="008A6723">
        <w:t>P</w:t>
      </w:r>
      <w:r w:rsidR="006076DD" w:rsidRPr="008A6723">
        <w:t xml:space="preserve">ROJECT </w:t>
      </w:r>
      <w:r w:rsidRPr="008A6723">
        <w:t>TITLE:</w:t>
      </w:r>
      <w:r w:rsidR="00950974" w:rsidRPr="008A6723">
        <w:tab/>
      </w:r>
      <w:r w:rsidRPr="008A6723">
        <w:t xml:space="preserve"> </w:t>
      </w:r>
      <w:sdt>
        <w:sdtPr>
          <w:id w:val="1397783206"/>
          <w:placeholder>
            <w:docPart w:val="DefaultPlaceholder_-1854013440"/>
          </w:placeholder>
          <w:showingPlcHdr/>
        </w:sdtPr>
        <w:sdtEndPr/>
        <w:sdtContent>
          <w:r w:rsidR="001D7B38" w:rsidRPr="008A6723">
            <w:rPr>
              <w:rStyle w:val="PlaceholderText"/>
              <w:color w:val="365F91" w:themeColor="accent1" w:themeShade="BF"/>
            </w:rPr>
            <w:t>Click or tap here to enter text.</w:t>
          </w:r>
        </w:sdtContent>
      </w:sdt>
    </w:p>
    <w:p w14:paraId="18F691A3" w14:textId="77777777" w:rsidR="008552A9" w:rsidRDefault="008552A9" w:rsidP="00AC5D7C">
      <w:pPr>
        <w:rPr>
          <w:rStyle w:val="InstructChar"/>
        </w:rPr>
      </w:pPr>
    </w:p>
    <w:p w14:paraId="035E33D3" w14:textId="525EC69F" w:rsidR="000F20F5" w:rsidRDefault="006F57F6" w:rsidP="00AC5D7C">
      <w:pPr>
        <w:rPr>
          <w:rFonts w:asciiTheme="majorHAnsi" w:hAnsiTheme="majorHAnsi" w:cstheme="majorHAnsi"/>
        </w:rPr>
      </w:pPr>
      <w:r w:rsidRPr="00045077">
        <w:rPr>
          <w:rStyle w:val="InstructChar"/>
        </w:rPr>
        <w:t>Proposed Start Date:</w:t>
      </w:r>
      <w:r w:rsidR="00950974">
        <w:rPr>
          <w:rFonts w:asciiTheme="majorHAnsi" w:hAnsiTheme="majorHAnsi" w:cstheme="majorHAnsi"/>
        </w:rPr>
        <w:tab/>
      </w:r>
      <w:sdt>
        <w:sdtPr>
          <w:rPr>
            <w:rFonts w:asciiTheme="majorHAnsi" w:hAnsiTheme="majorHAnsi" w:cstheme="majorHAnsi"/>
          </w:rPr>
          <w:id w:val="-1111900637"/>
          <w:placeholder>
            <w:docPart w:val="DefaultPlaceholder_-1854013440"/>
          </w:placeholder>
          <w:showingPlcHdr/>
        </w:sdtPr>
        <w:sdtEndPr/>
        <w:sdtContent>
          <w:r w:rsidR="00342BDE" w:rsidRPr="00E055D6">
            <w:rPr>
              <w:rStyle w:val="PlaceholderText"/>
            </w:rPr>
            <w:t>Click or tap here to enter text.</w:t>
          </w:r>
        </w:sdtContent>
      </w:sdt>
    </w:p>
    <w:p w14:paraId="713F4B6B" w14:textId="3DF1B0CF" w:rsidR="006F57F6" w:rsidRDefault="006F57F6" w:rsidP="00AC5D7C">
      <w:pPr>
        <w:rPr>
          <w:rFonts w:asciiTheme="majorHAnsi" w:hAnsiTheme="majorHAnsi" w:cstheme="majorHAnsi"/>
        </w:rPr>
      </w:pPr>
      <w:r w:rsidRPr="00045077">
        <w:rPr>
          <w:rStyle w:val="InstructChar"/>
        </w:rPr>
        <w:t>Proposed Completion Date:</w:t>
      </w:r>
      <w:r w:rsidR="00950974">
        <w:rPr>
          <w:rFonts w:asciiTheme="majorHAnsi" w:hAnsiTheme="majorHAnsi" w:cstheme="majorHAnsi"/>
        </w:rPr>
        <w:tab/>
      </w:r>
      <w:sdt>
        <w:sdtPr>
          <w:rPr>
            <w:rFonts w:asciiTheme="majorHAnsi" w:hAnsiTheme="majorHAnsi" w:cstheme="majorHAnsi"/>
          </w:rPr>
          <w:id w:val="-1457092452"/>
          <w:placeholder>
            <w:docPart w:val="DefaultPlaceholder_-1854013440"/>
          </w:placeholder>
          <w:showingPlcHdr/>
        </w:sdtPr>
        <w:sdtEndPr/>
        <w:sdtContent>
          <w:r w:rsidR="00342BDE" w:rsidRPr="00E055D6">
            <w:rPr>
              <w:rStyle w:val="PlaceholderText"/>
            </w:rPr>
            <w:t>Click or tap here to enter text.</w:t>
          </w:r>
        </w:sdtContent>
      </w:sdt>
    </w:p>
    <w:p w14:paraId="6878398E" w14:textId="2F3A5891" w:rsidR="00950974" w:rsidRDefault="00D46AE1" w:rsidP="008A6723">
      <w:pPr>
        <w:pStyle w:val="Heading1"/>
      </w:pPr>
      <w:r w:rsidRPr="001B0412">
        <w:t>APPLICANT NAME (LEAD INVESTIGATOR):</w:t>
      </w:r>
    </w:p>
    <w:p w14:paraId="0E171390" w14:textId="6AF8DE62" w:rsidR="00D46AE1" w:rsidRPr="001B0412" w:rsidRDefault="00264266" w:rsidP="00950974">
      <w:pPr>
        <w:rPr>
          <w:rFonts w:asciiTheme="majorHAnsi" w:hAnsiTheme="majorHAnsi" w:cstheme="majorBidi"/>
        </w:rPr>
      </w:pPr>
      <w:sdt>
        <w:sdtPr>
          <w:id w:val="17903310"/>
          <w:placeholder>
            <w:docPart w:val="DefaultPlaceholder_-1854013440"/>
          </w:placeholder>
          <w:showingPlcHdr/>
        </w:sdtPr>
        <w:sdtEndPr/>
        <w:sdtContent>
          <w:r w:rsidR="00342BDE" w:rsidRPr="00E055D6">
            <w:rPr>
              <w:rStyle w:val="PlaceholderText"/>
            </w:rPr>
            <w:t>Click or tap here to enter text.</w:t>
          </w:r>
        </w:sdtContent>
      </w:sdt>
    </w:p>
    <w:p w14:paraId="4B08C884" w14:textId="12979B7F" w:rsidR="001B0412" w:rsidRPr="001B0412" w:rsidRDefault="001B0412" w:rsidP="00950974">
      <w:pPr>
        <w:pStyle w:val="Tips"/>
      </w:pPr>
      <w:r>
        <w:t>Please note that applicant contact details will be retrieved from the University Staff database</w:t>
      </w:r>
      <w:r w:rsidR="00E17BA9">
        <w:t>, and all communications will go to the Applicant’s official University or College email address.</w:t>
      </w:r>
      <w:r>
        <w:t xml:space="preserve">  </w:t>
      </w:r>
    </w:p>
    <w:p w14:paraId="4CF632FD" w14:textId="1C0EF7CB" w:rsidR="00D46AE1" w:rsidRDefault="00D46AE1" w:rsidP="00AC5D7C">
      <w:pPr>
        <w:rPr>
          <w:rFonts w:asciiTheme="majorHAnsi" w:hAnsiTheme="majorHAnsi" w:cstheme="majorHAnsi"/>
        </w:rPr>
      </w:pPr>
    </w:p>
    <w:p w14:paraId="41FACABE" w14:textId="783CB264" w:rsidR="000F20F5" w:rsidRPr="001B0412" w:rsidRDefault="000F20F5" w:rsidP="008A6723">
      <w:pPr>
        <w:pStyle w:val="Heading1"/>
      </w:pPr>
      <w:r w:rsidRPr="001B0412">
        <w:t>PARTICIPANT SUMMARY:</w:t>
      </w:r>
    </w:p>
    <w:p w14:paraId="0D2103CC" w14:textId="77777777" w:rsidR="00AB0DC1" w:rsidRDefault="00AB0DC1" w:rsidP="00AB0DC1">
      <w:pPr>
        <w:pStyle w:val="Instruct"/>
      </w:pPr>
      <w:r>
        <w:t>List all Project Participants.</w:t>
      </w:r>
    </w:p>
    <w:p w14:paraId="739DF99D" w14:textId="069CD072" w:rsidR="00100E40" w:rsidRDefault="00100E40" w:rsidP="00950974">
      <w:pPr>
        <w:pStyle w:val="Tips"/>
      </w:pPr>
      <w:r>
        <w:t>Participant</w:t>
      </w:r>
      <w:r w:rsidR="00AB0DC1">
        <w:t xml:space="preserve"> roles</w:t>
      </w:r>
      <w:r>
        <w:t xml:space="preserve"> may be Lead Investigators, </w:t>
      </w:r>
      <w:r w:rsidR="006076DD">
        <w:t>Co-</w:t>
      </w:r>
      <w:r>
        <w:t xml:space="preserve">Investigators, or Research Support Staff. Research </w:t>
      </w:r>
      <w:r w:rsidR="001B0412">
        <w:t xml:space="preserve">Support </w:t>
      </w:r>
      <w:r>
        <w:t xml:space="preserve">Staff </w:t>
      </w:r>
      <w:r w:rsidR="007B049C">
        <w:t xml:space="preserve">should be </w:t>
      </w:r>
      <w:r w:rsidR="001B0412">
        <w:t xml:space="preserve">listed </w:t>
      </w:r>
      <w:r w:rsidR="007B049C">
        <w:t>even if</w:t>
      </w:r>
      <w:r>
        <w:t xml:space="preserve"> not yet recruited</w:t>
      </w:r>
      <w:r w:rsidR="001B0412">
        <w:t>, with ‘TBC’ in the Name column.</w:t>
      </w:r>
    </w:p>
    <w:sdt>
      <w:sdtPr>
        <w:rPr>
          <w:rFonts w:asciiTheme="majorHAnsi" w:hAnsiTheme="majorHAnsi" w:cstheme="majorHAnsi"/>
        </w:rPr>
        <w:id w:val="-1355498084"/>
        <w:placeholder>
          <w:docPart w:val="DefaultPlaceholder_-1854013440"/>
        </w:placeholder>
      </w:sdtPr>
      <w:sdtEndPr/>
      <w:sdtContent>
        <w:tbl>
          <w:tblPr>
            <w:tblStyle w:val="TableGrid"/>
            <w:tblW w:w="0" w:type="auto"/>
            <w:tblLook w:val="04A0" w:firstRow="1" w:lastRow="0" w:firstColumn="1" w:lastColumn="0" w:noHBand="0" w:noVBand="1"/>
          </w:tblPr>
          <w:tblGrid>
            <w:gridCol w:w="3207"/>
            <w:gridCol w:w="3207"/>
            <w:gridCol w:w="3208"/>
          </w:tblGrid>
          <w:tr w:rsidR="00950974" w14:paraId="3F0D3BF3" w14:textId="77777777" w:rsidTr="00A86D58">
            <w:tc>
              <w:tcPr>
                <w:tcW w:w="3207" w:type="dxa"/>
              </w:tcPr>
              <w:p w14:paraId="5CBF95D9" w14:textId="39343A77" w:rsidR="00950974" w:rsidRDefault="00950974" w:rsidP="00A86D58">
                <w:pPr>
                  <w:rPr>
                    <w:rFonts w:asciiTheme="majorHAnsi" w:hAnsiTheme="majorHAnsi" w:cstheme="majorHAnsi"/>
                  </w:rPr>
                </w:pPr>
                <w:r>
                  <w:rPr>
                    <w:rFonts w:asciiTheme="majorHAnsi" w:hAnsiTheme="majorHAnsi" w:cstheme="majorHAnsi"/>
                  </w:rPr>
                  <w:t>NAME</w:t>
                </w:r>
              </w:p>
            </w:tc>
            <w:tc>
              <w:tcPr>
                <w:tcW w:w="3207" w:type="dxa"/>
              </w:tcPr>
              <w:p w14:paraId="3CE49F4B" w14:textId="77777777" w:rsidR="00950974" w:rsidRDefault="00950974" w:rsidP="00A86D58">
                <w:pPr>
                  <w:rPr>
                    <w:rFonts w:asciiTheme="majorHAnsi" w:hAnsiTheme="majorHAnsi" w:cstheme="majorHAnsi"/>
                  </w:rPr>
                </w:pPr>
                <w:r>
                  <w:rPr>
                    <w:rFonts w:asciiTheme="majorHAnsi" w:hAnsiTheme="majorHAnsi" w:cstheme="majorHAnsi"/>
                  </w:rPr>
                  <w:t>CURRENT POSITION DESCRIPTION AND EMPLOYER</w:t>
                </w:r>
              </w:p>
            </w:tc>
            <w:tc>
              <w:tcPr>
                <w:tcW w:w="3208" w:type="dxa"/>
              </w:tcPr>
              <w:p w14:paraId="29BFD2F8" w14:textId="77777777" w:rsidR="00950974" w:rsidRDefault="00950974" w:rsidP="00A86D58">
                <w:pPr>
                  <w:rPr>
                    <w:rFonts w:asciiTheme="majorHAnsi" w:hAnsiTheme="majorHAnsi" w:cstheme="majorHAnsi"/>
                  </w:rPr>
                </w:pPr>
                <w:r>
                  <w:rPr>
                    <w:rFonts w:asciiTheme="majorHAnsi" w:hAnsiTheme="majorHAnsi" w:cstheme="majorHAnsi"/>
                  </w:rPr>
                  <w:t>PROJECT ROLE</w:t>
                </w:r>
              </w:p>
            </w:tc>
          </w:tr>
          <w:tr w:rsidR="00950974" w14:paraId="5B250F21" w14:textId="77777777" w:rsidTr="00A86D58">
            <w:tc>
              <w:tcPr>
                <w:tcW w:w="3207" w:type="dxa"/>
              </w:tcPr>
              <w:p w14:paraId="79C1BA88" w14:textId="77777777" w:rsidR="00950974" w:rsidRDefault="00950974" w:rsidP="00A86D58">
                <w:pPr>
                  <w:rPr>
                    <w:rFonts w:asciiTheme="majorHAnsi" w:hAnsiTheme="majorHAnsi" w:cstheme="majorHAnsi"/>
                  </w:rPr>
                </w:pPr>
              </w:p>
            </w:tc>
            <w:tc>
              <w:tcPr>
                <w:tcW w:w="3207" w:type="dxa"/>
              </w:tcPr>
              <w:p w14:paraId="181DEAC5" w14:textId="77777777" w:rsidR="00950974" w:rsidRDefault="00950974" w:rsidP="00A86D58">
                <w:pPr>
                  <w:rPr>
                    <w:rFonts w:asciiTheme="majorHAnsi" w:hAnsiTheme="majorHAnsi" w:cstheme="majorHAnsi"/>
                  </w:rPr>
                </w:pPr>
              </w:p>
            </w:tc>
            <w:tc>
              <w:tcPr>
                <w:tcW w:w="3208" w:type="dxa"/>
              </w:tcPr>
              <w:p w14:paraId="4EC448AE" w14:textId="77777777" w:rsidR="00950974" w:rsidRDefault="00950974" w:rsidP="00A86D58">
                <w:pPr>
                  <w:rPr>
                    <w:rFonts w:asciiTheme="majorHAnsi" w:hAnsiTheme="majorHAnsi" w:cstheme="majorHAnsi"/>
                  </w:rPr>
                </w:pPr>
              </w:p>
            </w:tc>
          </w:tr>
          <w:tr w:rsidR="00950974" w14:paraId="49904329" w14:textId="77777777" w:rsidTr="00A86D58">
            <w:tc>
              <w:tcPr>
                <w:tcW w:w="3207" w:type="dxa"/>
              </w:tcPr>
              <w:p w14:paraId="37C24F9D" w14:textId="77777777" w:rsidR="00950974" w:rsidRDefault="00950974" w:rsidP="00A86D58">
                <w:pPr>
                  <w:rPr>
                    <w:rFonts w:asciiTheme="majorHAnsi" w:hAnsiTheme="majorHAnsi" w:cstheme="majorHAnsi"/>
                  </w:rPr>
                </w:pPr>
              </w:p>
            </w:tc>
            <w:tc>
              <w:tcPr>
                <w:tcW w:w="3207" w:type="dxa"/>
              </w:tcPr>
              <w:p w14:paraId="3474FFB8" w14:textId="77777777" w:rsidR="00950974" w:rsidRDefault="00950974" w:rsidP="00A86D58">
                <w:pPr>
                  <w:rPr>
                    <w:rFonts w:asciiTheme="majorHAnsi" w:hAnsiTheme="majorHAnsi" w:cstheme="majorHAnsi"/>
                  </w:rPr>
                </w:pPr>
              </w:p>
            </w:tc>
            <w:tc>
              <w:tcPr>
                <w:tcW w:w="3208" w:type="dxa"/>
              </w:tcPr>
              <w:p w14:paraId="07830CD7" w14:textId="77777777" w:rsidR="00950974" w:rsidRDefault="00950974" w:rsidP="00A86D58">
                <w:pPr>
                  <w:rPr>
                    <w:rFonts w:asciiTheme="majorHAnsi" w:hAnsiTheme="majorHAnsi" w:cstheme="majorHAnsi"/>
                  </w:rPr>
                </w:pPr>
              </w:p>
            </w:tc>
          </w:tr>
          <w:tr w:rsidR="00950974" w14:paraId="69FA0F92" w14:textId="77777777" w:rsidTr="00A86D58">
            <w:tc>
              <w:tcPr>
                <w:tcW w:w="3207" w:type="dxa"/>
              </w:tcPr>
              <w:p w14:paraId="3E6D586E" w14:textId="77777777" w:rsidR="00950974" w:rsidRDefault="00950974" w:rsidP="00A86D58">
                <w:pPr>
                  <w:rPr>
                    <w:rFonts w:asciiTheme="majorHAnsi" w:hAnsiTheme="majorHAnsi" w:cstheme="majorHAnsi"/>
                  </w:rPr>
                </w:pPr>
              </w:p>
            </w:tc>
            <w:tc>
              <w:tcPr>
                <w:tcW w:w="3207" w:type="dxa"/>
              </w:tcPr>
              <w:p w14:paraId="03E65A51" w14:textId="77777777" w:rsidR="00950974" w:rsidRDefault="00950974" w:rsidP="00A86D58">
                <w:pPr>
                  <w:rPr>
                    <w:rFonts w:asciiTheme="majorHAnsi" w:hAnsiTheme="majorHAnsi" w:cstheme="majorHAnsi"/>
                  </w:rPr>
                </w:pPr>
              </w:p>
            </w:tc>
            <w:tc>
              <w:tcPr>
                <w:tcW w:w="3208" w:type="dxa"/>
              </w:tcPr>
              <w:p w14:paraId="37238D8C" w14:textId="77777777" w:rsidR="00950974" w:rsidRDefault="00950974" w:rsidP="00A86D58">
                <w:pPr>
                  <w:rPr>
                    <w:rFonts w:asciiTheme="majorHAnsi" w:hAnsiTheme="majorHAnsi" w:cstheme="majorHAnsi"/>
                  </w:rPr>
                </w:pPr>
              </w:p>
            </w:tc>
          </w:tr>
        </w:tbl>
        <w:p w14:paraId="360DBD25" w14:textId="403E17BD" w:rsidR="00950974" w:rsidRDefault="00264266" w:rsidP="00AC5D7C">
          <w:pPr>
            <w:rPr>
              <w:rFonts w:asciiTheme="majorHAnsi" w:hAnsiTheme="majorHAnsi" w:cstheme="majorHAnsi"/>
            </w:rPr>
          </w:pPr>
        </w:p>
      </w:sdtContent>
    </w:sdt>
    <w:p w14:paraId="7CCBD7E8" w14:textId="514B7676" w:rsidR="00D46AE1" w:rsidRDefault="00AB0DC1" w:rsidP="008A6723">
      <w:pPr>
        <w:pStyle w:val="Heading1"/>
      </w:pPr>
      <w:r>
        <w:t xml:space="preserve">PARTNER </w:t>
      </w:r>
      <w:r w:rsidR="000F20F5" w:rsidRPr="001B0412">
        <w:t>ORGANISATION SUMMARY</w:t>
      </w:r>
    </w:p>
    <w:p w14:paraId="0898606A" w14:textId="2C62A904" w:rsidR="00AB0DC1" w:rsidRPr="00AB0DC1" w:rsidRDefault="00AB0DC1" w:rsidP="00AB0DC1">
      <w:pPr>
        <w:pStyle w:val="Instruct"/>
      </w:pPr>
      <w:r>
        <w:t>List any partner organisations outside of the University of Divinity.</w:t>
      </w:r>
    </w:p>
    <w:sdt>
      <w:sdtPr>
        <w:rPr>
          <w:rFonts w:asciiTheme="majorHAnsi" w:hAnsiTheme="majorHAnsi" w:cstheme="majorHAnsi"/>
        </w:rPr>
        <w:id w:val="2099437856"/>
        <w:placeholder>
          <w:docPart w:val="DefaultPlaceholder_-1854013440"/>
        </w:placeholder>
      </w:sdtPr>
      <w:sdtEndPr/>
      <w:sdtContent>
        <w:tbl>
          <w:tblPr>
            <w:tblStyle w:val="TableGrid"/>
            <w:tblW w:w="9634" w:type="dxa"/>
            <w:tblLook w:val="04A0" w:firstRow="1" w:lastRow="0" w:firstColumn="1" w:lastColumn="0" w:noHBand="0" w:noVBand="1"/>
          </w:tblPr>
          <w:tblGrid>
            <w:gridCol w:w="3207"/>
            <w:gridCol w:w="6427"/>
          </w:tblGrid>
          <w:tr w:rsidR="00950974" w14:paraId="321940CD" w14:textId="77777777" w:rsidTr="00A86D58">
            <w:tc>
              <w:tcPr>
                <w:tcW w:w="3207" w:type="dxa"/>
              </w:tcPr>
              <w:p w14:paraId="17945877" w14:textId="4FF0FBCE" w:rsidR="00950974" w:rsidRDefault="00950974" w:rsidP="00A86D58">
                <w:pPr>
                  <w:rPr>
                    <w:rFonts w:asciiTheme="majorHAnsi" w:hAnsiTheme="majorHAnsi" w:cstheme="majorHAnsi"/>
                  </w:rPr>
                </w:pPr>
                <w:r>
                  <w:rPr>
                    <w:rFonts w:asciiTheme="majorHAnsi" w:hAnsiTheme="majorHAnsi" w:cstheme="majorHAnsi"/>
                  </w:rPr>
                  <w:t>ORGANISATION NAME</w:t>
                </w:r>
              </w:p>
            </w:tc>
            <w:tc>
              <w:tcPr>
                <w:tcW w:w="6427" w:type="dxa"/>
              </w:tcPr>
              <w:p w14:paraId="31129CE1" w14:textId="77777777" w:rsidR="00950974" w:rsidRDefault="00950974" w:rsidP="00A86D58">
                <w:pPr>
                  <w:rPr>
                    <w:rFonts w:asciiTheme="majorHAnsi" w:hAnsiTheme="majorHAnsi" w:cstheme="majorHAnsi"/>
                  </w:rPr>
                </w:pPr>
                <w:r>
                  <w:rPr>
                    <w:rFonts w:asciiTheme="majorHAnsi" w:hAnsiTheme="majorHAnsi" w:cstheme="majorHAnsi"/>
                  </w:rPr>
                  <w:t>CONTRIBUTION TO PROJECT</w:t>
                </w:r>
              </w:p>
            </w:tc>
          </w:tr>
          <w:tr w:rsidR="00950974" w14:paraId="47948836" w14:textId="77777777" w:rsidTr="00A86D58">
            <w:tc>
              <w:tcPr>
                <w:tcW w:w="3207" w:type="dxa"/>
              </w:tcPr>
              <w:p w14:paraId="0DD7C2E1" w14:textId="77777777" w:rsidR="00950974" w:rsidRDefault="00950974" w:rsidP="00A86D58">
                <w:pPr>
                  <w:rPr>
                    <w:rFonts w:asciiTheme="majorHAnsi" w:hAnsiTheme="majorHAnsi" w:cstheme="majorHAnsi"/>
                  </w:rPr>
                </w:pPr>
              </w:p>
            </w:tc>
            <w:tc>
              <w:tcPr>
                <w:tcW w:w="6427" w:type="dxa"/>
              </w:tcPr>
              <w:p w14:paraId="295BF361" w14:textId="77777777" w:rsidR="00950974" w:rsidRDefault="00950974" w:rsidP="00A86D58">
                <w:pPr>
                  <w:rPr>
                    <w:rFonts w:asciiTheme="majorHAnsi" w:hAnsiTheme="majorHAnsi" w:cstheme="majorHAnsi"/>
                  </w:rPr>
                </w:pPr>
              </w:p>
            </w:tc>
          </w:tr>
          <w:tr w:rsidR="00950974" w14:paraId="2CB29258" w14:textId="77777777" w:rsidTr="00A86D58">
            <w:tc>
              <w:tcPr>
                <w:tcW w:w="3207" w:type="dxa"/>
              </w:tcPr>
              <w:p w14:paraId="283A4D65" w14:textId="77777777" w:rsidR="00950974" w:rsidRDefault="00950974" w:rsidP="00A86D58">
                <w:pPr>
                  <w:rPr>
                    <w:rFonts w:asciiTheme="majorHAnsi" w:hAnsiTheme="majorHAnsi" w:cstheme="majorHAnsi"/>
                  </w:rPr>
                </w:pPr>
              </w:p>
            </w:tc>
            <w:tc>
              <w:tcPr>
                <w:tcW w:w="6427" w:type="dxa"/>
              </w:tcPr>
              <w:p w14:paraId="5FB7E3FF" w14:textId="77777777" w:rsidR="00950974" w:rsidRDefault="00950974" w:rsidP="00A86D58">
                <w:pPr>
                  <w:rPr>
                    <w:rFonts w:asciiTheme="majorHAnsi" w:hAnsiTheme="majorHAnsi" w:cstheme="majorHAnsi"/>
                  </w:rPr>
                </w:pPr>
              </w:p>
            </w:tc>
          </w:tr>
          <w:tr w:rsidR="00950974" w14:paraId="6F489E62" w14:textId="77777777" w:rsidTr="00A86D58">
            <w:tc>
              <w:tcPr>
                <w:tcW w:w="3207" w:type="dxa"/>
              </w:tcPr>
              <w:p w14:paraId="59A4F23D" w14:textId="77777777" w:rsidR="00950974" w:rsidRDefault="00950974" w:rsidP="00A86D58">
                <w:pPr>
                  <w:rPr>
                    <w:rFonts w:asciiTheme="majorHAnsi" w:hAnsiTheme="majorHAnsi" w:cstheme="majorHAnsi"/>
                  </w:rPr>
                </w:pPr>
              </w:p>
            </w:tc>
            <w:tc>
              <w:tcPr>
                <w:tcW w:w="6427" w:type="dxa"/>
              </w:tcPr>
              <w:p w14:paraId="27EDF7D0" w14:textId="77777777" w:rsidR="00950974" w:rsidRDefault="00950974" w:rsidP="00A86D58">
                <w:pPr>
                  <w:rPr>
                    <w:rFonts w:asciiTheme="majorHAnsi" w:hAnsiTheme="majorHAnsi" w:cstheme="majorHAnsi"/>
                  </w:rPr>
                </w:pPr>
              </w:p>
            </w:tc>
          </w:tr>
        </w:tbl>
        <w:p w14:paraId="50960958" w14:textId="3B48DC61" w:rsidR="000F20F5" w:rsidRDefault="00264266" w:rsidP="00AC5D7C">
          <w:pPr>
            <w:rPr>
              <w:rFonts w:asciiTheme="majorHAnsi" w:hAnsiTheme="majorHAnsi" w:cstheme="majorHAnsi"/>
            </w:rPr>
          </w:pPr>
        </w:p>
      </w:sdtContent>
    </w:sdt>
    <w:p w14:paraId="16FCA674" w14:textId="16B399EB" w:rsidR="007B049C" w:rsidRDefault="007B049C" w:rsidP="008A6723">
      <w:pPr>
        <w:pStyle w:val="Heading1"/>
        <w:rPr>
          <w:rFonts w:cstheme="majorHAnsi"/>
        </w:rPr>
      </w:pPr>
      <w:r w:rsidRPr="001B0412">
        <w:t>APPLICATION SUMMARY</w:t>
      </w:r>
      <w:r>
        <w:rPr>
          <w:rFonts w:cstheme="majorHAnsi"/>
        </w:rPr>
        <w:t xml:space="preserve">: </w:t>
      </w:r>
    </w:p>
    <w:p w14:paraId="5A4C4688" w14:textId="2DC88DF2" w:rsidR="007B049C" w:rsidRPr="007B049C" w:rsidRDefault="000F20F5" w:rsidP="007B049C">
      <w:pPr>
        <w:pStyle w:val="Instruct"/>
      </w:pPr>
      <w:r w:rsidRPr="007B049C">
        <w:t>Provide an Application Summary focusing on the aims, significance, expected outcomes and benefits of this project</w:t>
      </w:r>
      <w:r w:rsidR="00E6145C">
        <w:t xml:space="preserve"> (300 words)</w:t>
      </w:r>
      <w:r w:rsidRPr="007B049C">
        <w:t xml:space="preserve">. </w:t>
      </w:r>
    </w:p>
    <w:p w14:paraId="38A7862E" w14:textId="5E64C0FB" w:rsidR="007B049C" w:rsidRPr="007B049C" w:rsidRDefault="000F20F5" w:rsidP="007B049C">
      <w:pPr>
        <w:pStyle w:val="Tips"/>
      </w:pPr>
      <w:r w:rsidRPr="007B049C">
        <w:t>Write the Application Summary</w:t>
      </w:r>
      <w:r w:rsidR="007B049C" w:rsidRPr="007B049C">
        <w:t xml:space="preserve"> </w:t>
      </w:r>
      <w:r w:rsidRPr="007B049C">
        <w:t>simply, clearly and in plain English</w:t>
      </w:r>
      <w:r w:rsidR="007B049C" w:rsidRPr="007B049C">
        <w:t>. Consider the following questions:</w:t>
      </w:r>
    </w:p>
    <w:p w14:paraId="326A7B07" w14:textId="485D26D5" w:rsidR="007B049C" w:rsidRPr="007B049C" w:rsidRDefault="007B049C" w:rsidP="007B049C">
      <w:pPr>
        <w:pStyle w:val="Tips"/>
      </w:pPr>
      <w:r w:rsidRPr="007B049C">
        <w:t xml:space="preserve"> a) What specific questions will the project help to answer?</w:t>
      </w:r>
      <w:r w:rsidRPr="007B049C">
        <w:br/>
        <w:t>b) What activities will you carry out to answer those questions?</w:t>
      </w:r>
      <w:r w:rsidRPr="007B049C">
        <w:br/>
        <w:t>c) Why is this project needed?</w:t>
      </w:r>
      <w:r w:rsidRPr="007B049C">
        <w:br/>
      </w:r>
      <w:r w:rsidRPr="007B049C">
        <w:lastRenderedPageBreak/>
        <w:t>d) What concrete deliverables will you produce by the end of the project?</w:t>
      </w:r>
      <w:r w:rsidRPr="007B049C">
        <w:br/>
        <w:t>e) What impact will your project have?</w:t>
      </w:r>
    </w:p>
    <w:p w14:paraId="1285EB95" w14:textId="39FE84F9" w:rsidR="000F20F5" w:rsidRDefault="000F20F5" w:rsidP="007B049C">
      <w:pPr>
        <w:pStyle w:val="Tips"/>
      </w:pPr>
    </w:p>
    <w:p w14:paraId="20A06EC5" w14:textId="77777777" w:rsidR="008C44CC" w:rsidRDefault="00264266" w:rsidP="008C44CC">
      <w:pPr>
        <w:rPr>
          <w:rFonts w:asciiTheme="majorHAnsi" w:hAnsiTheme="majorHAnsi" w:cstheme="majorHAnsi"/>
        </w:rPr>
      </w:pPr>
      <w:sdt>
        <w:sdtPr>
          <w:rPr>
            <w:rFonts w:asciiTheme="majorHAnsi" w:hAnsiTheme="majorHAnsi" w:cstheme="majorHAnsi"/>
          </w:rPr>
          <w:id w:val="180098235"/>
          <w:placeholder>
            <w:docPart w:val="F900A198915C4F99A5E788D1B85050BF"/>
          </w:placeholder>
          <w:showingPlcHdr/>
        </w:sdtPr>
        <w:sdtEndPr/>
        <w:sdtContent>
          <w:r w:rsidR="00342BDE" w:rsidRPr="00E055D6">
            <w:rPr>
              <w:rStyle w:val="PlaceholderText"/>
            </w:rPr>
            <w:t>Click or tap here to enter text.</w:t>
          </w:r>
        </w:sdtContent>
      </w:sdt>
    </w:p>
    <w:p w14:paraId="4EA87995" w14:textId="2BFF0E69" w:rsidR="008C44CC" w:rsidRDefault="007B049C" w:rsidP="008C44CC">
      <w:pPr>
        <w:pStyle w:val="Heading1"/>
      </w:pPr>
      <w:r w:rsidRPr="001B0412">
        <w:t>INVESTIGATORS AND CAPABILITY</w:t>
      </w:r>
    </w:p>
    <w:p w14:paraId="164054A6" w14:textId="77777777" w:rsidR="008C44CC" w:rsidRDefault="008C44CC" w:rsidP="008C44CC">
      <w:pPr>
        <w:pStyle w:val="Instruct"/>
      </w:pPr>
      <w:r>
        <w:t>Attach a CV for each investigator. The CV must include current and previous appointments and research outputs.</w:t>
      </w:r>
    </w:p>
    <w:p w14:paraId="3CFC324E" w14:textId="77777777" w:rsidR="008C44CC" w:rsidRDefault="008C44CC" w:rsidP="008C44CC">
      <w:pPr>
        <w:rPr>
          <w:rFonts w:asciiTheme="majorHAnsi" w:hAnsiTheme="majorHAnsi" w:cstheme="majorHAnsi"/>
        </w:rPr>
      </w:pPr>
    </w:p>
    <w:p w14:paraId="3222B78C" w14:textId="77777777" w:rsidR="008C44CC" w:rsidRDefault="008C44CC" w:rsidP="008C44CC">
      <w:pPr>
        <w:pStyle w:val="Tips"/>
      </w:pPr>
      <w:r>
        <w:t>For each listed investigator, answer:</w:t>
      </w:r>
    </w:p>
    <w:p w14:paraId="7F12781E" w14:textId="1903DFCB" w:rsidR="008C44CC" w:rsidRPr="008C44CC" w:rsidRDefault="008C44CC" w:rsidP="008C44CC">
      <w:pPr>
        <w:pStyle w:val="Heading1"/>
        <w:numPr>
          <w:ilvl w:val="1"/>
          <w:numId w:val="33"/>
        </w:numPr>
      </w:pPr>
      <w:r w:rsidRPr="007B049C">
        <w:t>Investigator ROPE (Research Opportunity and Performance Evidence)</w:t>
      </w:r>
    </w:p>
    <w:p w14:paraId="02972232" w14:textId="77777777" w:rsidR="008C44CC" w:rsidRPr="008C44CC" w:rsidRDefault="008C44CC" w:rsidP="008C44CC"/>
    <w:p w14:paraId="7B077F0C" w14:textId="77777777" w:rsidR="008C44CC" w:rsidRDefault="008C44CC" w:rsidP="008C44CC">
      <w:pPr>
        <w:pStyle w:val="Instruct"/>
      </w:pPr>
      <w:r>
        <w:t>Explain the investigator’s ROPE (up to 500 words per investigator).</w:t>
      </w:r>
    </w:p>
    <w:p w14:paraId="69A1F9FA" w14:textId="77777777" w:rsidR="008C44CC" w:rsidRDefault="008C44CC" w:rsidP="008C44CC">
      <w:pPr>
        <w:pStyle w:val="Tips"/>
      </w:pPr>
      <w:r w:rsidRPr="00100E40">
        <w:t>Provide clear information that explains the relative importance of different research outputs and</w:t>
      </w:r>
      <w:r>
        <w:t xml:space="preserve"> </w:t>
      </w:r>
      <w:r w:rsidRPr="00100E40">
        <w:t xml:space="preserve">expectations in he participant’s discipline/s. </w:t>
      </w:r>
      <w:r>
        <w:t>Note any relevant career interruptions that affect ROPE.</w:t>
      </w:r>
    </w:p>
    <w:p w14:paraId="05FFDE17" w14:textId="77777777" w:rsidR="008C44CC" w:rsidRDefault="008C44CC" w:rsidP="008C44CC">
      <w:pPr>
        <w:pStyle w:val="Tips"/>
      </w:pPr>
      <w:r w:rsidRPr="00100E40">
        <w:t>If this question is not</w:t>
      </w:r>
      <w:r>
        <w:t xml:space="preserve"> </w:t>
      </w:r>
      <w:r w:rsidRPr="00100E40">
        <w:t>relevant to a participant, for example a PI with non-academic background, include a short</w:t>
      </w:r>
      <w:r>
        <w:t xml:space="preserve"> </w:t>
      </w:r>
      <w:r w:rsidRPr="00100E40">
        <w:t>explanatory statement as to why this question is not applicable</w:t>
      </w:r>
      <w:r>
        <w:t>.</w:t>
      </w:r>
    </w:p>
    <w:p w14:paraId="43F7CBE8" w14:textId="77777777" w:rsidR="008C44CC" w:rsidRDefault="00264266" w:rsidP="008C44CC">
      <w:pPr>
        <w:rPr>
          <w:rFonts w:asciiTheme="majorHAnsi" w:hAnsiTheme="majorHAnsi" w:cstheme="majorHAnsi"/>
        </w:rPr>
      </w:pPr>
      <w:sdt>
        <w:sdtPr>
          <w:rPr>
            <w:rFonts w:asciiTheme="majorHAnsi" w:hAnsiTheme="majorHAnsi" w:cstheme="majorHAnsi"/>
          </w:rPr>
          <w:id w:val="-1114894436"/>
          <w:placeholder>
            <w:docPart w:val="0A3DDC4E98A74795B1AA4C23D6BCF831"/>
          </w:placeholder>
          <w:showingPlcHdr/>
        </w:sdtPr>
        <w:sdtEndPr/>
        <w:sdtContent>
          <w:r w:rsidR="008C44CC" w:rsidRPr="00E055D6">
            <w:rPr>
              <w:rStyle w:val="PlaceholderText"/>
            </w:rPr>
            <w:t>Click or tap here to enter text.</w:t>
          </w:r>
        </w:sdtContent>
      </w:sdt>
    </w:p>
    <w:p w14:paraId="1EFED3F0" w14:textId="67827ECE" w:rsidR="008C44CC" w:rsidRDefault="008C44CC" w:rsidP="008C44CC">
      <w:pPr>
        <w:pStyle w:val="Heading1"/>
        <w:numPr>
          <w:ilvl w:val="1"/>
          <w:numId w:val="33"/>
        </w:numPr>
      </w:pPr>
      <w:r>
        <w:t>Investigator Contribution to Project</w:t>
      </w:r>
    </w:p>
    <w:p w14:paraId="02FD9F1E" w14:textId="77777777" w:rsidR="008C44CC" w:rsidRDefault="008C44CC" w:rsidP="008C44CC">
      <w:pPr>
        <w:rPr>
          <w:rFonts w:asciiTheme="majorHAnsi" w:hAnsiTheme="majorHAnsi" w:cstheme="majorHAnsi"/>
        </w:rPr>
      </w:pPr>
    </w:p>
    <w:p w14:paraId="7B29E281" w14:textId="77777777" w:rsidR="008C44CC" w:rsidRDefault="008C44CC" w:rsidP="008C44CC">
      <w:pPr>
        <w:pStyle w:val="Instruct"/>
      </w:pPr>
      <w:r>
        <w:t xml:space="preserve">Describe the investigator’s relevant qualifications, achievements, </w:t>
      </w:r>
      <w:r w:rsidRPr="00100E40">
        <w:t>research impact and contributions to the field</w:t>
      </w:r>
      <w:r>
        <w:t xml:space="preserve">, and how they will contribute to the project (up to 1000 words per investigator). </w:t>
      </w:r>
    </w:p>
    <w:p w14:paraId="10E36FE5" w14:textId="77777777" w:rsidR="008C44CC" w:rsidRPr="00A07AA4" w:rsidRDefault="008C44CC" w:rsidP="008C44CC">
      <w:pPr>
        <w:pStyle w:val="Tips"/>
      </w:pPr>
      <w:r>
        <w:t>Include e</w:t>
      </w:r>
      <w:r w:rsidRPr="00A07AA4">
        <w:t xml:space="preserve">vidence of </w:t>
      </w:r>
      <w:r>
        <w:t xml:space="preserve">experience in </w:t>
      </w:r>
      <w:r w:rsidRPr="00A07AA4">
        <w:t>research training, mentoring and supervision</w:t>
      </w:r>
      <w:r>
        <w:t>, and the capability of the investigator to build collaborations both within Australia and internationally (where appropriate).</w:t>
      </w:r>
    </w:p>
    <w:p w14:paraId="00484F94" w14:textId="77777777" w:rsidR="008C44CC" w:rsidRDefault="00264266" w:rsidP="008C44CC">
      <w:pPr>
        <w:rPr>
          <w:rFonts w:asciiTheme="majorHAnsi" w:hAnsiTheme="majorHAnsi" w:cstheme="majorHAnsi"/>
        </w:rPr>
      </w:pPr>
      <w:sdt>
        <w:sdtPr>
          <w:rPr>
            <w:rFonts w:asciiTheme="majorHAnsi" w:hAnsiTheme="majorHAnsi" w:cstheme="majorHAnsi"/>
          </w:rPr>
          <w:id w:val="421839840"/>
          <w:placeholder>
            <w:docPart w:val="9A1247E33E094DB5A4A75DADC978D5CB"/>
          </w:placeholder>
          <w:showingPlcHdr/>
        </w:sdtPr>
        <w:sdtEndPr/>
        <w:sdtContent>
          <w:r w:rsidR="008C44CC" w:rsidRPr="00E055D6">
            <w:rPr>
              <w:rStyle w:val="PlaceholderText"/>
            </w:rPr>
            <w:t>Click or tap here to enter text.</w:t>
          </w:r>
        </w:sdtContent>
      </w:sdt>
    </w:p>
    <w:p w14:paraId="222E25B1" w14:textId="77777777" w:rsidR="008C44CC" w:rsidRDefault="007B049C" w:rsidP="008C44CC">
      <w:pPr>
        <w:pStyle w:val="Heading1"/>
      </w:pPr>
      <w:r w:rsidRPr="00D46AE1">
        <w:t xml:space="preserve">PROJECT </w:t>
      </w:r>
      <w:r>
        <w:t>Q</w:t>
      </w:r>
      <w:r w:rsidRPr="00D46AE1">
        <w:t>UALITY</w:t>
      </w:r>
      <w:r>
        <w:t xml:space="preserve">, </w:t>
      </w:r>
      <w:r w:rsidRPr="00D46AE1">
        <w:t>INNOVATION</w:t>
      </w:r>
      <w:r>
        <w:t xml:space="preserve"> AND BENEFIT</w:t>
      </w:r>
    </w:p>
    <w:p w14:paraId="67786624" w14:textId="7556E8CE" w:rsidR="001563F7" w:rsidRDefault="001563F7" w:rsidP="008C44CC">
      <w:pPr>
        <w:pStyle w:val="Heading1"/>
        <w:numPr>
          <w:ilvl w:val="1"/>
          <w:numId w:val="33"/>
        </w:numPr>
      </w:pPr>
      <w:r>
        <w:t>Project Background, Design and Activities</w:t>
      </w:r>
    </w:p>
    <w:p w14:paraId="23350861" w14:textId="7FC2C4AF" w:rsidR="001563F7" w:rsidRDefault="001563F7" w:rsidP="008C44CC">
      <w:pPr>
        <w:pStyle w:val="Instruct"/>
      </w:pPr>
      <w:r>
        <w:t>Describe the conceptual framework, research questions, methods, activities and timelines of the project</w:t>
      </w:r>
      <w:r w:rsidR="00E6145C">
        <w:t xml:space="preserve"> (up to 5 pages)</w:t>
      </w:r>
      <w:r w:rsidR="007B049C" w:rsidRPr="007B049C">
        <w:rPr>
          <w:rFonts w:asciiTheme="majorHAnsi" w:hAnsiTheme="majorHAnsi" w:cstheme="majorHAnsi"/>
        </w:rPr>
        <w:t xml:space="preserve"> </w:t>
      </w:r>
      <w:r w:rsidR="00E6145C">
        <w:rPr>
          <w:rFonts w:asciiTheme="majorHAnsi" w:hAnsiTheme="majorHAnsi" w:cstheme="majorHAnsi"/>
        </w:rPr>
        <w:t>.</w:t>
      </w:r>
    </w:p>
    <w:p w14:paraId="71F195CD" w14:textId="39A8FE9B" w:rsidR="001563F7" w:rsidRDefault="00264266" w:rsidP="008C44CC">
      <w:sdt>
        <w:sdtPr>
          <w:rPr>
            <w:rFonts w:asciiTheme="majorHAnsi" w:hAnsiTheme="majorHAnsi" w:cstheme="majorHAnsi"/>
          </w:rPr>
          <w:id w:val="-1725281796"/>
          <w:placeholder>
            <w:docPart w:val="4CED668E1F2B4C0794A14182D4EB86CA"/>
          </w:placeholder>
          <w:showingPlcHdr/>
        </w:sdtPr>
        <w:sdtEndPr/>
        <w:sdtContent>
          <w:r w:rsidR="007B049C" w:rsidRPr="00E055D6">
            <w:rPr>
              <w:rStyle w:val="PlaceholderText"/>
            </w:rPr>
            <w:t>Click or tap here to enter text.</w:t>
          </w:r>
        </w:sdtContent>
      </w:sdt>
    </w:p>
    <w:p w14:paraId="0EB040CE" w14:textId="77777777" w:rsidR="007B049C" w:rsidRDefault="007B049C" w:rsidP="00501381">
      <w:pPr>
        <w:pStyle w:val="Heading2"/>
      </w:pPr>
    </w:p>
    <w:p w14:paraId="4486CDB3" w14:textId="61FBA9DC" w:rsidR="001563F7" w:rsidRDefault="001563F7" w:rsidP="008C44CC">
      <w:pPr>
        <w:pStyle w:val="Heading1"/>
        <w:numPr>
          <w:ilvl w:val="1"/>
          <w:numId w:val="33"/>
        </w:numPr>
      </w:pPr>
      <w:r>
        <w:t>Contribution to Knowledge</w:t>
      </w:r>
    </w:p>
    <w:p w14:paraId="35AF210B" w14:textId="592A3F23" w:rsidR="001563F7" w:rsidRDefault="001563F7" w:rsidP="008C44CC">
      <w:pPr>
        <w:pStyle w:val="Instruct"/>
      </w:pPr>
      <w:r>
        <w:t>Describe the Project’s contribution to an important gap in knowledge or significant problem;</w:t>
      </w:r>
      <w:r w:rsidR="007B049C">
        <w:t xml:space="preserve"> </w:t>
      </w:r>
      <w:r>
        <w:t>its novelty/originality and innovation of the proposed research (including any new methods, technologies, theories or ideas that will be developed)</w:t>
      </w:r>
      <w:r w:rsidR="00E6145C">
        <w:t xml:space="preserve"> (up to 1000 words)</w:t>
      </w:r>
    </w:p>
    <w:p w14:paraId="6082660E" w14:textId="51943979" w:rsidR="001563F7" w:rsidRDefault="00264266" w:rsidP="008C44CC">
      <w:sdt>
        <w:sdtPr>
          <w:rPr>
            <w:rFonts w:asciiTheme="majorHAnsi" w:hAnsiTheme="majorHAnsi" w:cstheme="majorHAnsi"/>
          </w:rPr>
          <w:id w:val="-685440224"/>
          <w:placeholder>
            <w:docPart w:val="940E6A985A814FDAB9712F25F8EC30CF"/>
          </w:placeholder>
          <w:showingPlcHdr/>
        </w:sdtPr>
        <w:sdtEndPr/>
        <w:sdtContent>
          <w:r w:rsidR="007B049C" w:rsidRPr="00E055D6">
            <w:rPr>
              <w:rStyle w:val="PlaceholderText"/>
            </w:rPr>
            <w:t>Click or tap here to enter text.</w:t>
          </w:r>
        </w:sdtContent>
      </w:sdt>
    </w:p>
    <w:p w14:paraId="5B774F12" w14:textId="77777777" w:rsidR="007B049C" w:rsidRDefault="007B049C" w:rsidP="00501381">
      <w:pPr>
        <w:pStyle w:val="Heading2"/>
      </w:pPr>
    </w:p>
    <w:p w14:paraId="20461B0A" w14:textId="3521599B" w:rsidR="001B0412" w:rsidRDefault="001B0412" w:rsidP="008C44CC">
      <w:pPr>
        <w:pStyle w:val="Heading1"/>
        <w:numPr>
          <w:ilvl w:val="1"/>
          <w:numId w:val="33"/>
        </w:numPr>
      </w:pPr>
      <w:r>
        <w:t>Project Outputs</w:t>
      </w:r>
    </w:p>
    <w:p w14:paraId="32256D4E" w14:textId="7001C777" w:rsidR="001B0412" w:rsidRDefault="00501381" w:rsidP="008C44CC">
      <w:pPr>
        <w:pStyle w:val="Instruct"/>
      </w:pPr>
      <w:r>
        <w:t>List the anticipated outputs for ERA/EI reporting.</w:t>
      </w:r>
    </w:p>
    <w:p w14:paraId="6E94DB2A" w14:textId="25DB13EE" w:rsidR="00501381" w:rsidRDefault="00264266" w:rsidP="008C44CC">
      <w:sdt>
        <w:sdtPr>
          <w:rPr>
            <w:rFonts w:asciiTheme="majorHAnsi" w:hAnsiTheme="majorHAnsi" w:cstheme="majorHAnsi"/>
          </w:rPr>
          <w:id w:val="390241169"/>
          <w:placeholder>
            <w:docPart w:val="6950476CB37A4FE4A587F81F2079644D"/>
          </w:placeholder>
          <w:showingPlcHdr/>
        </w:sdtPr>
        <w:sdtEndPr/>
        <w:sdtContent>
          <w:r w:rsidR="007B049C" w:rsidRPr="00E055D6">
            <w:rPr>
              <w:rStyle w:val="PlaceholderText"/>
            </w:rPr>
            <w:t>Click or tap here to enter text.</w:t>
          </w:r>
        </w:sdtContent>
      </w:sdt>
    </w:p>
    <w:p w14:paraId="43FF69E4" w14:textId="77777777" w:rsidR="00045077" w:rsidRDefault="00045077" w:rsidP="00501381">
      <w:pPr>
        <w:pStyle w:val="Heading2"/>
      </w:pPr>
    </w:p>
    <w:p w14:paraId="68EE22B1" w14:textId="210E7DDE" w:rsidR="001B0412" w:rsidRDefault="001B0412" w:rsidP="008C44CC">
      <w:pPr>
        <w:pStyle w:val="Heading1"/>
        <w:numPr>
          <w:ilvl w:val="1"/>
          <w:numId w:val="33"/>
        </w:numPr>
      </w:pPr>
      <w:r>
        <w:t xml:space="preserve">Project </w:t>
      </w:r>
      <w:r w:rsidR="00501381">
        <w:t>Benefits</w:t>
      </w:r>
      <w:r>
        <w:t>.</w:t>
      </w:r>
    </w:p>
    <w:p w14:paraId="779FD571" w14:textId="44CF446D" w:rsidR="007B049C" w:rsidRPr="007B049C" w:rsidRDefault="007B049C" w:rsidP="007B049C">
      <w:pPr>
        <w:pStyle w:val="Heading3"/>
        <w:rPr>
          <w:b/>
          <w:bCs/>
        </w:rPr>
      </w:pPr>
      <w:r w:rsidRPr="007B049C">
        <w:rPr>
          <w:b/>
          <w:bCs/>
        </w:rPr>
        <w:t>Essential Criteria:</w:t>
      </w:r>
    </w:p>
    <w:p w14:paraId="411AD435" w14:textId="77777777" w:rsidR="00045077" w:rsidRDefault="00045077" w:rsidP="007B049C">
      <w:pPr>
        <w:pStyle w:val="Instruct"/>
      </w:pPr>
    </w:p>
    <w:p w14:paraId="27F1FE49" w14:textId="26DAE2AD" w:rsidR="001B0412" w:rsidRDefault="00501381" w:rsidP="007B049C">
      <w:pPr>
        <w:pStyle w:val="Instruct"/>
      </w:pPr>
      <w:r>
        <w:t xml:space="preserve">How will the project </w:t>
      </w:r>
      <w:r w:rsidR="001B0412">
        <w:t xml:space="preserve">drive the </w:t>
      </w:r>
      <w:hyperlink r:id="rId15" w:history="1">
        <w:r w:rsidR="001B0412" w:rsidRPr="00293C8D">
          <w:rPr>
            <w:rStyle w:val="Hyperlink"/>
            <w:rFonts w:asciiTheme="majorHAnsi" w:hAnsiTheme="majorHAnsi" w:cstheme="majorHAnsi"/>
          </w:rPr>
          <w:t>2021-2025 University of Divinity Strategic Plan</w:t>
        </w:r>
      </w:hyperlink>
      <w:r>
        <w:t>?</w:t>
      </w:r>
      <w:r w:rsidR="00E6145C">
        <w:t xml:space="preserve"> (up to 300 words)</w:t>
      </w:r>
    </w:p>
    <w:p w14:paraId="4CCD4377" w14:textId="60683E87" w:rsidR="00501381" w:rsidRDefault="00264266" w:rsidP="00501381">
      <w:pPr>
        <w:rPr>
          <w:rFonts w:asciiTheme="majorHAnsi" w:hAnsiTheme="majorHAnsi" w:cstheme="majorHAnsi"/>
        </w:rPr>
      </w:pPr>
      <w:sdt>
        <w:sdtPr>
          <w:rPr>
            <w:rFonts w:asciiTheme="majorHAnsi" w:hAnsiTheme="majorHAnsi" w:cstheme="majorHAnsi"/>
          </w:rPr>
          <w:id w:val="1613785359"/>
          <w:placeholder>
            <w:docPart w:val="A10A685366B14BB9A0FE46CC316CB301"/>
          </w:placeholder>
          <w:showingPlcHdr/>
        </w:sdtPr>
        <w:sdtEndPr/>
        <w:sdtContent>
          <w:r w:rsidR="00342BDE" w:rsidRPr="00E055D6">
            <w:rPr>
              <w:rStyle w:val="PlaceholderText"/>
            </w:rPr>
            <w:t>Click or tap here to enter text.</w:t>
          </w:r>
        </w:sdtContent>
      </w:sdt>
    </w:p>
    <w:p w14:paraId="1F68E7FF" w14:textId="77777777" w:rsidR="00045077" w:rsidRDefault="00045077" w:rsidP="007B049C">
      <w:pPr>
        <w:pStyle w:val="Instruct"/>
      </w:pPr>
    </w:p>
    <w:p w14:paraId="09B50ABE" w14:textId="716DBC15" w:rsidR="001B0412" w:rsidRDefault="00501381" w:rsidP="007B049C">
      <w:pPr>
        <w:pStyle w:val="Instruct"/>
      </w:pPr>
      <w:r>
        <w:t xml:space="preserve">How will the project </w:t>
      </w:r>
      <w:r w:rsidR="001B0412">
        <w:t>improve ERA/EI outcomes</w:t>
      </w:r>
      <w:r>
        <w:t>?</w:t>
      </w:r>
      <w:r w:rsidR="00E6145C">
        <w:t xml:space="preserve"> (up to 300 words)</w:t>
      </w:r>
    </w:p>
    <w:p w14:paraId="2BF2607E" w14:textId="429C6437" w:rsidR="00501381" w:rsidRDefault="00264266" w:rsidP="00501381">
      <w:pPr>
        <w:rPr>
          <w:rFonts w:asciiTheme="majorHAnsi" w:hAnsiTheme="majorHAnsi" w:cstheme="majorHAnsi"/>
        </w:rPr>
      </w:pPr>
      <w:sdt>
        <w:sdtPr>
          <w:rPr>
            <w:rFonts w:asciiTheme="majorHAnsi" w:hAnsiTheme="majorHAnsi" w:cstheme="majorHAnsi"/>
          </w:rPr>
          <w:id w:val="1262960573"/>
          <w:placeholder>
            <w:docPart w:val="C35706316D744935ABE8152C8B5B963C"/>
          </w:placeholder>
          <w:showingPlcHdr/>
        </w:sdtPr>
        <w:sdtEndPr/>
        <w:sdtContent>
          <w:r w:rsidR="00342BDE" w:rsidRPr="00E055D6">
            <w:rPr>
              <w:rStyle w:val="PlaceholderText"/>
            </w:rPr>
            <w:t>Click or tap here to enter text.</w:t>
          </w:r>
        </w:sdtContent>
      </w:sdt>
    </w:p>
    <w:p w14:paraId="04C95672" w14:textId="77777777" w:rsidR="00045077" w:rsidRDefault="00045077" w:rsidP="007B049C">
      <w:pPr>
        <w:pStyle w:val="Instruct"/>
      </w:pPr>
    </w:p>
    <w:p w14:paraId="0169D4CC" w14:textId="2AB3BE9D" w:rsidR="001B0412" w:rsidRDefault="00501381" w:rsidP="007B049C">
      <w:pPr>
        <w:pStyle w:val="Instruct"/>
      </w:pPr>
      <w:r>
        <w:t>How will the project</w:t>
      </w:r>
      <w:r w:rsidR="001B0412">
        <w:t xml:space="preserve"> foster collaboration</w:t>
      </w:r>
      <w:r>
        <w:t>?</w:t>
      </w:r>
      <w:r w:rsidR="00E6145C">
        <w:t xml:space="preserve"> (up to 300 words)</w:t>
      </w:r>
    </w:p>
    <w:p w14:paraId="5BA26C1D" w14:textId="2ADEF8AF" w:rsidR="001B0412" w:rsidRDefault="00264266" w:rsidP="001B0412">
      <w:pPr>
        <w:rPr>
          <w:rFonts w:asciiTheme="majorHAnsi" w:hAnsiTheme="majorHAnsi" w:cstheme="majorHAnsi"/>
        </w:rPr>
      </w:pPr>
      <w:sdt>
        <w:sdtPr>
          <w:rPr>
            <w:rFonts w:asciiTheme="majorHAnsi" w:hAnsiTheme="majorHAnsi" w:cstheme="majorHAnsi"/>
          </w:rPr>
          <w:id w:val="-2115977578"/>
          <w:placeholder>
            <w:docPart w:val="DAFD52776A0D4DA78939F56E1C4075C5"/>
          </w:placeholder>
          <w:showingPlcHdr/>
        </w:sdtPr>
        <w:sdtEndPr/>
        <w:sdtContent>
          <w:r w:rsidR="00342BDE" w:rsidRPr="00E055D6">
            <w:rPr>
              <w:rStyle w:val="PlaceholderText"/>
            </w:rPr>
            <w:t>Click or tap here to enter text.</w:t>
          </w:r>
        </w:sdtContent>
      </w:sdt>
    </w:p>
    <w:p w14:paraId="0B114E80" w14:textId="04508268" w:rsidR="007B049C" w:rsidRPr="007B049C" w:rsidRDefault="007B049C" w:rsidP="007B049C">
      <w:pPr>
        <w:pStyle w:val="Heading3"/>
        <w:rPr>
          <w:b/>
          <w:bCs/>
        </w:rPr>
      </w:pPr>
      <w:r w:rsidRPr="007B049C">
        <w:rPr>
          <w:b/>
          <w:bCs/>
        </w:rPr>
        <w:t>Desirable Criteria:</w:t>
      </w:r>
    </w:p>
    <w:p w14:paraId="12449F36" w14:textId="4CA4697F" w:rsidR="007B049C" w:rsidRPr="00501381" w:rsidRDefault="007B049C" w:rsidP="00E6145C">
      <w:pPr>
        <w:pStyle w:val="Instruct"/>
      </w:pPr>
      <w:r>
        <w:t>Explain the project’s benefit to any relevant criteria</w:t>
      </w:r>
      <w:r w:rsidR="00E6145C">
        <w:t xml:space="preserve"> (up to 300 words per criteria)</w:t>
      </w:r>
    </w:p>
    <w:p w14:paraId="62D3F49F" w14:textId="39F3A89D" w:rsidR="000F20F5" w:rsidRPr="00501381" w:rsidRDefault="00264266" w:rsidP="00D46AE1">
      <w:sdt>
        <w:sdtPr>
          <w:rPr>
            <w:rFonts w:asciiTheme="majorHAnsi" w:hAnsiTheme="majorHAnsi" w:cstheme="majorHAnsi"/>
          </w:rPr>
          <w:id w:val="476109905"/>
          <w:placeholder>
            <w:docPart w:val="C62F286AE6F14844A1125859BDBA773C"/>
          </w:placeholder>
          <w:showingPlcHdr/>
        </w:sdtPr>
        <w:sdtEndPr/>
        <w:sdtContent>
          <w:r w:rsidR="00342BDE" w:rsidRPr="00E055D6">
            <w:rPr>
              <w:rStyle w:val="PlaceholderText"/>
            </w:rPr>
            <w:t>Click or tap here to enter text.</w:t>
          </w:r>
        </w:sdtContent>
      </w:sdt>
    </w:p>
    <w:p w14:paraId="53298C9B" w14:textId="5D87A34B" w:rsidR="00501381" w:rsidRDefault="007B049C" w:rsidP="008A6723">
      <w:pPr>
        <w:pStyle w:val="Heading1"/>
      </w:pPr>
      <w:r w:rsidRPr="00501381">
        <w:t>FEASIBILITY</w:t>
      </w:r>
    </w:p>
    <w:p w14:paraId="3CF00130" w14:textId="13B5A143" w:rsidR="00501381" w:rsidRDefault="00501381" w:rsidP="007B049C">
      <w:pPr>
        <w:pStyle w:val="Instruct"/>
      </w:pPr>
      <w:r w:rsidRPr="00501381">
        <w:t xml:space="preserve">What support </w:t>
      </w:r>
      <w:r w:rsidR="004665C7">
        <w:t xml:space="preserve">and resources </w:t>
      </w:r>
      <w:r w:rsidRPr="00501381">
        <w:t xml:space="preserve">will the project receive from </w:t>
      </w:r>
      <w:r>
        <w:t xml:space="preserve">each </w:t>
      </w:r>
      <w:r w:rsidRPr="00501381">
        <w:t>investigator’s home institutions?</w:t>
      </w:r>
      <w:r w:rsidR="00A72B9E">
        <w:t xml:space="preserve"> (up to 300 words)</w:t>
      </w:r>
    </w:p>
    <w:sdt>
      <w:sdtPr>
        <w:rPr>
          <w:rFonts w:asciiTheme="majorHAnsi" w:hAnsiTheme="majorHAnsi" w:cstheme="majorHAnsi"/>
        </w:rPr>
        <w:id w:val="-281816415"/>
        <w:placeholder>
          <w:docPart w:val="CF5DF14043BD4A6491A61CCB733A2C9E"/>
        </w:placeholder>
        <w:showingPlcHdr/>
      </w:sdtPr>
      <w:sdtEndPr/>
      <w:sdtContent>
        <w:p w14:paraId="14435ED6" w14:textId="32A9026A" w:rsidR="00342BDE" w:rsidRPr="00E17BA9" w:rsidRDefault="00E17BA9" w:rsidP="00501381">
          <w:pPr>
            <w:rPr>
              <w:rFonts w:asciiTheme="majorHAnsi" w:hAnsiTheme="majorHAnsi" w:cstheme="majorHAnsi"/>
            </w:rPr>
          </w:pPr>
          <w:r w:rsidRPr="00E055D6">
            <w:rPr>
              <w:rStyle w:val="PlaceholderText"/>
            </w:rPr>
            <w:t>Click or tap here to enter text.</w:t>
          </w:r>
        </w:p>
      </w:sdtContent>
    </w:sdt>
    <w:p w14:paraId="6CC2F471" w14:textId="77777777" w:rsidR="007B049C" w:rsidRDefault="007B049C" w:rsidP="007B049C">
      <w:pPr>
        <w:pStyle w:val="Instruct"/>
      </w:pPr>
    </w:p>
    <w:p w14:paraId="079AA8A9" w14:textId="04D26022" w:rsidR="00501381" w:rsidRDefault="00501381" w:rsidP="007B049C">
      <w:pPr>
        <w:pStyle w:val="Instruct"/>
      </w:pPr>
      <w:r w:rsidRPr="00501381">
        <w:t xml:space="preserve">What will </w:t>
      </w:r>
      <w:r>
        <w:t>each</w:t>
      </w:r>
      <w:r w:rsidRPr="00501381">
        <w:t xml:space="preserve"> participant's time commitment be to research activities related to this project?</w:t>
      </w:r>
      <w:r w:rsidR="00A72B9E">
        <w:t xml:space="preserve"> (up to 300 words)</w:t>
      </w:r>
    </w:p>
    <w:p w14:paraId="74F7D139" w14:textId="5BE72A64" w:rsidR="00342BDE" w:rsidRDefault="00264266" w:rsidP="00501381">
      <w:pPr>
        <w:rPr>
          <w:rFonts w:ascii="Arial-BoldMT" w:hAnsi="Arial-BoldMT" w:hint="eastAsia"/>
          <w:color w:val="000000"/>
          <w:sz w:val="20"/>
          <w:szCs w:val="20"/>
        </w:rPr>
      </w:pPr>
      <w:sdt>
        <w:sdtPr>
          <w:rPr>
            <w:rFonts w:asciiTheme="majorHAnsi" w:hAnsiTheme="majorHAnsi" w:cstheme="majorHAnsi"/>
          </w:rPr>
          <w:id w:val="-1002195254"/>
          <w:placeholder>
            <w:docPart w:val="43AB63B65D474F14B298425A1F932337"/>
          </w:placeholder>
          <w:showingPlcHdr/>
        </w:sdtPr>
        <w:sdtEndPr/>
        <w:sdtContent>
          <w:r w:rsidR="00342BDE" w:rsidRPr="00E055D6">
            <w:rPr>
              <w:rStyle w:val="PlaceholderText"/>
            </w:rPr>
            <w:t>Click or tap here to enter text.</w:t>
          </w:r>
        </w:sdtContent>
      </w:sdt>
    </w:p>
    <w:p w14:paraId="423EFD79" w14:textId="77777777" w:rsidR="007B049C" w:rsidRDefault="007B049C" w:rsidP="007B049C">
      <w:pPr>
        <w:pStyle w:val="Tips"/>
      </w:pPr>
    </w:p>
    <w:p w14:paraId="2BA567F1" w14:textId="0E287C8E" w:rsidR="004665C7" w:rsidRPr="00501381" w:rsidRDefault="00501381" w:rsidP="007B049C">
      <w:pPr>
        <w:pStyle w:val="Tips"/>
      </w:pPr>
      <w:r>
        <w:t xml:space="preserve">Note that feasibility </w:t>
      </w:r>
      <w:r w:rsidR="004665C7">
        <w:t>assessment includes assessment of participant capability and project design as well as time and resources.</w:t>
      </w:r>
    </w:p>
    <w:p w14:paraId="5345031B" w14:textId="77777777" w:rsidR="00501381" w:rsidRPr="00100E40" w:rsidRDefault="00501381" w:rsidP="00501381">
      <w:pPr>
        <w:rPr>
          <w:rFonts w:asciiTheme="majorHAnsi" w:hAnsiTheme="majorHAnsi" w:cstheme="majorHAnsi"/>
        </w:rPr>
      </w:pPr>
    </w:p>
    <w:p w14:paraId="4058C872" w14:textId="65546B02" w:rsidR="000F20F5" w:rsidRDefault="00254737" w:rsidP="008A6723">
      <w:pPr>
        <w:pStyle w:val="Heading1"/>
      </w:pPr>
      <w:r>
        <w:t>BUDGET</w:t>
      </w:r>
    </w:p>
    <w:p w14:paraId="729A11DA" w14:textId="6FE298FE" w:rsidR="00254737" w:rsidRDefault="0067565D" w:rsidP="00E17BA9">
      <w:pPr>
        <w:pStyle w:val="Tips"/>
      </w:pPr>
      <w:r>
        <w:rPr>
          <w:rFonts w:hint="eastAsia"/>
        </w:rPr>
        <w:t>Item</w:t>
      </w:r>
      <w:r>
        <w:t xml:space="preserve"> types </w:t>
      </w:r>
      <w:r w:rsidR="0061386E">
        <w:t>must be</w:t>
      </w:r>
      <w:r>
        <w:t xml:space="preserve"> </w:t>
      </w:r>
      <w:r w:rsidR="00644268">
        <w:t>from</w:t>
      </w:r>
      <w:r w:rsidR="00045077">
        <w:t xml:space="preserve"> </w:t>
      </w:r>
      <w:r>
        <w:t xml:space="preserve">the listed categories of eligible funded items in the Research Grants Policy, </w:t>
      </w:r>
      <w:r w:rsidR="00644268">
        <w:t>unless they are</w:t>
      </w:r>
      <w:r>
        <w:t xml:space="preserve"> items being funded from supplementary sources.</w:t>
      </w:r>
      <w:r w:rsidR="0061386E">
        <w:t xml:space="preserve"> These include in-kind contributions from colleges such as academic staff salaries for time dedicated to the project, and partner organisation in-kind or cash contributions.</w:t>
      </w:r>
    </w:p>
    <w:sdt>
      <w:sdtPr>
        <w:rPr>
          <w:rFonts w:ascii="Arial-BoldMT" w:hAnsi="Arial-BoldMT"/>
          <w:b/>
          <w:bCs/>
          <w:color w:val="000000"/>
          <w:sz w:val="20"/>
          <w:szCs w:val="20"/>
        </w:rPr>
        <w:id w:val="-1460344071"/>
        <w:placeholder>
          <w:docPart w:val="DefaultPlaceholder_-1854013440"/>
        </w:placeholder>
      </w:sdtPr>
      <w:sdtEndPr/>
      <w:sdtContent>
        <w:p w14:paraId="614CC656" w14:textId="77777777" w:rsidR="00950974" w:rsidRDefault="00950974" w:rsidP="00D46AE1">
          <w:pPr>
            <w:rPr>
              <w:rFonts w:ascii="Arial-BoldMT" w:hAnsi="Arial-BoldMT" w:hint="eastAsia"/>
              <w:b/>
              <w:bCs/>
              <w:color w:val="000000"/>
              <w:sz w:val="20"/>
              <w:szCs w:val="20"/>
            </w:rPr>
          </w:pPr>
        </w:p>
        <w:tbl>
          <w:tblPr>
            <w:tblStyle w:val="TableGrid"/>
            <w:tblW w:w="9634" w:type="dxa"/>
            <w:tblLook w:val="04A0" w:firstRow="1" w:lastRow="0" w:firstColumn="1" w:lastColumn="0" w:noHBand="0" w:noVBand="1"/>
          </w:tblPr>
          <w:tblGrid>
            <w:gridCol w:w="970"/>
            <w:gridCol w:w="4676"/>
            <w:gridCol w:w="1982"/>
            <w:gridCol w:w="2006"/>
          </w:tblGrid>
          <w:tr w:rsidR="003E6EB4" w14:paraId="11194867" w14:textId="63478D28" w:rsidTr="003E6EB4">
            <w:tc>
              <w:tcPr>
                <w:tcW w:w="971" w:type="dxa"/>
              </w:tcPr>
              <w:p w14:paraId="5961C59B" w14:textId="77777777" w:rsidR="003E6EB4" w:rsidRDefault="003E6EB4" w:rsidP="00A86D58">
                <w:pPr>
                  <w:rPr>
                    <w:rFonts w:ascii="Arial-BoldMT" w:hAnsi="Arial-BoldMT" w:hint="eastAsia"/>
                    <w:b/>
                    <w:bCs/>
                    <w:color w:val="000000"/>
                    <w:sz w:val="20"/>
                    <w:szCs w:val="20"/>
                  </w:rPr>
                </w:pPr>
                <w:r>
                  <w:rPr>
                    <w:rFonts w:ascii="Arial-BoldMT" w:hAnsi="Arial-BoldMT"/>
                    <w:b/>
                    <w:bCs/>
                    <w:color w:val="000000"/>
                    <w:sz w:val="20"/>
                    <w:szCs w:val="20"/>
                  </w:rPr>
                  <w:t>ITEM TYPE</w:t>
                </w:r>
              </w:p>
            </w:tc>
            <w:tc>
              <w:tcPr>
                <w:tcW w:w="4694" w:type="dxa"/>
              </w:tcPr>
              <w:p w14:paraId="16E6A886" w14:textId="77777777" w:rsidR="003E6EB4" w:rsidRDefault="003E6EB4" w:rsidP="00A86D58">
                <w:pPr>
                  <w:rPr>
                    <w:rFonts w:ascii="Arial-BoldMT" w:hAnsi="Arial-BoldMT" w:hint="eastAsia"/>
                    <w:b/>
                    <w:bCs/>
                    <w:color w:val="000000"/>
                    <w:sz w:val="20"/>
                    <w:szCs w:val="20"/>
                  </w:rPr>
                </w:pPr>
                <w:r>
                  <w:rPr>
                    <w:rFonts w:ascii="Arial-BoldMT" w:hAnsi="Arial-BoldMT"/>
                    <w:b/>
                    <w:bCs/>
                    <w:color w:val="000000"/>
                    <w:sz w:val="20"/>
                    <w:szCs w:val="20"/>
                  </w:rPr>
                  <w:t>DESCRIPTION</w:t>
                </w:r>
              </w:p>
            </w:tc>
            <w:tc>
              <w:tcPr>
                <w:tcW w:w="1985" w:type="dxa"/>
              </w:tcPr>
              <w:p w14:paraId="29DBCEA9" w14:textId="00ECE828" w:rsidR="003E6EB4" w:rsidRDefault="006076DD" w:rsidP="00A86D58">
                <w:pPr>
                  <w:rPr>
                    <w:rFonts w:ascii="Arial-BoldMT" w:hAnsi="Arial-BoldMT" w:hint="eastAsia"/>
                    <w:b/>
                    <w:bCs/>
                    <w:color w:val="000000"/>
                    <w:sz w:val="20"/>
                    <w:szCs w:val="20"/>
                  </w:rPr>
                </w:pPr>
                <w:r>
                  <w:rPr>
                    <w:rFonts w:ascii="Arial-BoldMT" w:hAnsi="Arial-BoldMT"/>
                    <w:b/>
                    <w:bCs/>
                    <w:color w:val="000000"/>
                    <w:sz w:val="20"/>
                    <w:szCs w:val="20"/>
                  </w:rPr>
                  <w:t>GRANT AMOUNT REQUESTED</w:t>
                </w:r>
              </w:p>
            </w:tc>
            <w:tc>
              <w:tcPr>
                <w:tcW w:w="1984" w:type="dxa"/>
              </w:tcPr>
              <w:p w14:paraId="0D6ACABE" w14:textId="77777777" w:rsidR="006076DD" w:rsidRDefault="006076DD" w:rsidP="006076DD">
                <w:pPr>
                  <w:rPr>
                    <w:rFonts w:ascii="Arial-BoldMT" w:hAnsi="Arial-BoldMT" w:hint="eastAsia"/>
                    <w:b/>
                    <w:bCs/>
                    <w:color w:val="000000"/>
                    <w:sz w:val="20"/>
                    <w:szCs w:val="20"/>
                  </w:rPr>
                </w:pPr>
                <w:r>
                  <w:rPr>
                    <w:rFonts w:ascii="Arial-BoldMT" w:hAnsi="Arial-BoldMT"/>
                    <w:b/>
                    <w:bCs/>
                    <w:color w:val="000000"/>
                    <w:sz w:val="20"/>
                    <w:szCs w:val="20"/>
                  </w:rPr>
                  <w:t>SUPPLEMENTARY FUNDED</w:t>
                </w:r>
              </w:p>
              <w:p w14:paraId="7093E2C9" w14:textId="54F0843C" w:rsidR="003E6EB4" w:rsidRDefault="006076DD" w:rsidP="006076DD">
                <w:pPr>
                  <w:rPr>
                    <w:rFonts w:ascii="Arial-BoldMT" w:hAnsi="Arial-BoldMT" w:hint="eastAsia"/>
                    <w:b/>
                    <w:bCs/>
                    <w:color w:val="000000"/>
                    <w:sz w:val="20"/>
                    <w:szCs w:val="20"/>
                  </w:rPr>
                </w:pPr>
                <w:r>
                  <w:rPr>
                    <w:rFonts w:ascii="Arial-BoldMT" w:hAnsi="Arial-BoldMT"/>
                    <w:b/>
                    <w:bCs/>
                    <w:color w:val="000000"/>
                    <w:sz w:val="20"/>
                    <w:szCs w:val="20"/>
                  </w:rPr>
                  <w:t>AMOUNT</w:t>
                </w:r>
              </w:p>
            </w:tc>
          </w:tr>
          <w:tr w:rsidR="003E6EB4" w14:paraId="7E582BA6" w14:textId="392FD9D1" w:rsidTr="003E6EB4">
            <w:trPr>
              <w:trHeight w:val="451"/>
            </w:trPr>
            <w:tc>
              <w:tcPr>
                <w:tcW w:w="971" w:type="dxa"/>
              </w:tcPr>
              <w:p w14:paraId="11FB63EC" w14:textId="77777777" w:rsidR="003E6EB4" w:rsidRDefault="003E6EB4" w:rsidP="00A86D58">
                <w:pPr>
                  <w:rPr>
                    <w:rFonts w:ascii="Arial-BoldMT" w:hAnsi="Arial-BoldMT" w:hint="eastAsia"/>
                    <w:b/>
                    <w:bCs/>
                    <w:color w:val="000000"/>
                    <w:sz w:val="20"/>
                    <w:szCs w:val="20"/>
                  </w:rPr>
                </w:pPr>
              </w:p>
            </w:tc>
            <w:tc>
              <w:tcPr>
                <w:tcW w:w="4694" w:type="dxa"/>
              </w:tcPr>
              <w:p w14:paraId="743519AA" w14:textId="77777777" w:rsidR="003E6EB4" w:rsidRDefault="003E6EB4" w:rsidP="00A86D58">
                <w:pPr>
                  <w:rPr>
                    <w:rFonts w:ascii="Arial-BoldMT" w:hAnsi="Arial-BoldMT" w:hint="eastAsia"/>
                    <w:b/>
                    <w:bCs/>
                    <w:color w:val="000000"/>
                    <w:sz w:val="20"/>
                    <w:szCs w:val="20"/>
                  </w:rPr>
                </w:pPr>
              </w:p>
            </w:tc>
            <w:tc>
              <w:tcPr>
                <w:tcW w:w="1985" w:type="dxa"/>
              </w:tcPr>
              <w:p w14:paraId="34269328" w14:textId="77777777" w:rsidR="003E6EB4" w:rsidRDefault="003E6EB4" w:rsidP="00A86D58">
                <w:pPr>
                  <w:rPr>
                    <w:rFonts w:ascii="Arial-BoldMT" w:hAnsi="Arial-BoldMT" w:hint="eastAsia"/>
                    <w:b/>
                    <w:bCs/>
                    <w:color w:val="000000"/>
                    <w:sz w:val="20"/>
                    <w:szCs w:val="20"/>
                  </w:rPr>
                </w:pPr>
              </w:p>
            </w:tc>
            <w:tc>
              <w:tcPr>
                <w:tcW w:w="1984" w:type="dxa"/>
              </w:tcPr>
              <w:p w14:paraId="46E83DDF" w14:textId="006DBFFC" w:rsidR="003E6EB4" w:rsidRDefault="003E6EB4" w:rsidP="006076DD">
                <w:pPr>
                  <w:rPr>
                    <w:rFonts w:ascii="Arial-BoldMT" w:hAnsi="Arial-BoldMT" w:hint="eastAsia"/>
                    <w:b/>
                    <w:bCs/>
                    <w:color w:val="000000"/>
                    <w:sz w:val="20"/>
                    <w:szCs w:val="20"/>
                  </w:rPr>
                </w:pPr>
              </w:p>
            </w:tc>
          </w:tr>
          <w:tr w:rsidR="003E6EB4" w14:paraId="63256B03" w14:textId="77777777" w:rsidTr="003E6EB4">
            <w:trPr>
              <w:trHeight w:val="451"/>
            </w:trPr>
            <w:tc>
              <w:tcPr>
                <w:tcW w:w="971" w:type="dxa"/>
              </w:tcPr>
              <w:p w14:paraId="567D88FA" w14:textId="77777777" w:rsidR="003E6EB4" w:rsidRDefault="003E6EB4" w:rsidP="00A86D58">
                <w:pPr>
                  <w:rPr>
                    <w:rFonts w:ascii="Arial-BoldMT" w:hAnsi="Arial-BoldMT" w:hint="eastAsia"/>
                    <w:b/>
                    <w:bCs/>
                    <w:color w:val="000000"/>
                    <w:sz w:val="20"/>
                    <w:szCs w:val="20"/>
                  </w:rPr>
                </w:pPr>
              </w:p>
            </w:tc>
            <w:tc>
              <w:tcPr>
                <w:tcW w:w="4694" w:type="dxa"/>
              </w:tcPr>
              <w:p w14:paraId="28FCC03B" w14:textId="77777777" w:rsidR="003E6EB4" w:rsidRDefault="003E6EB4" w:rsidP="00A86D58">
                <w:pPr>
                  <w:rPr>
                    <w:rFonts w:ascii="Arial-BoldMT" w:hAnsi="Arial-BoldMT" w:hint="eastAsia"/>
                    <w:b/>
                    <w:bCs/>
                    <w:color w:val="000000"/>
                    <w:sz w:val="20"/>
                    <w:szCs w:val="20"/>
                  </w:rPr>
                </w:pPr>
              </w:p>
            </w:tc>
            <w:tc>
              <w:tcPr>
                <w:tcW w:w="1985" w:type="dxa"/>
              </w:tcPr>
              <w:p w14:paraId="03675002" w14:textId="77777777" w:rsidR="003E6EB4" w:rsidRDefault="003E6EB4" w:rsidP="00A86D58">
                <w:pPr>
                  <w:rPr>
                    <w:rFonts w:ascii="Arial-BoldMT" w:hAnsi="Arial-BoldMT" w:hint="eastAsia"/>
                    <w:b/>
                    <w:bCs/>
                    <w:color w:val="000000"/>
                    <w:sz w:val="20"/>
                    <w:szCs w:val="20"/>
                  </w:rPr>
                </w:pPr>
              </w:p>
            </w:tc>
            <w:tc>
              <w:tcPr>
                <w:tcW w:w="1984" w:type="dxa"/>
              </w:tcPr>
              <w:p w14:paraId="2D751586" w14:textId="77777777" w:rsidR="003E6EB4" w:rsidRDefault="003E6EB4" w:rsidP="00A86D58">
                <w:pPr>
                  <w:rPr>
                    <w:rFonts w:ascii="Arial-BoldMT" w:hAnsi="Arial-BoldMT" w:hint="eastAsia"/>
                    <w:b/>
                    <w:bCs/>
                    <w:color w:val="000000"/>
                    <w:sz w:val="20"/>
                    <w:szCs w:val="20"/>
                  </w:rPr>
                </w:pPr>
              </w:p>
            </w:tc>
          </w:tr>
          <w:tr w:rsidR="003E6EB4" w14:paraId="79E4A6FE" w14:textId="2AF09EC5" w:rsidTr="003E6EB4">
            <w:tc>
              <w:tcPr>
                <w:tcW w:w="971" w:type="dxa"/>
                <w:shd w:val="clear" w:color="auto" w:fill="BFBFBF" w:themeFill="background1" w:themeFillShade="BF"/>
              </w:tcPr>
              <w:p w14:paraId="178F6C67" w14:textId="77777777" w:rsidR="003E6EB4" w:rsidRDefault="003E6EB4" w:rsidP="00045077">
                <w:pPr>
                  <w:rPr>
                    <w:rFonts w:ascii="Arial-BoldMT" w:hAnsi="Arial-BoldMT" w:hint="eastAsia"/>
                    <w:b/>
                    <w:bCs/>
                    <w:color w:val="000000"/>
                    <w:sz w:val="20"/>
                    <w:szCs w:val="20"/>
                  </w:rPr>
                </w:pPr>
              </w:p>
            </w:tc>
            <w:tc>
              <w:tcPr>
                <w:tcW w:w="4694" w:type="dxa"/>
                <w:shd w:val="clear" w:color="auto" w:fill="DBE5F1" w:themeFill="accent1" w:themeFillTint="33"/>
              </w:tcPr>
              <w:p w14:paraId="743E70E0" w14:textId="3CEE50EA" w:rsidR="003E6EB4" w:rsidRDefault="003E6EB4" w:rsidP="00045077">
                <w:pPr>
                  <w:rPr>
                    <w:rFonts w:ascii="Arial-BoldMT" w:hAnsi="Arial-BoldMT" w:hint="eastAsia"/>
                    <w:b/>
                    <w:bCs/>
                    <w:color w:val="000000"/>
                    <w:sz w:val="20"/>
                    <w:szCs w:val="20"/>
                  </w:rPr>
                </w:pPr>
                <w:r>
                  <w:rPr>
                    <w:rFonts w:ascii="Arial-BoldMT" w:hAnsi="Arial-BoldMT"/>
                    <w:b/>
                    <w:bCs/>
                    <w:color w:val="000000"/>
                    <w:sz w:val="20"/>
                    <w:szCs w:val="20"/>
                  </w:rPr>
                  <w:t>T</w:t>
                </w:r>
                <w:r>
                  <w:rPr>
                    <w:rFonts w:ascii="Arial-BoldMT" w:hAnsi="Arial-BoldMT"/>
                    <w:color w:val="000000"/>
                    <w:sz w:val="20"/>
                    <w:szCs w:val="20"/>
                  </w:rPr>
                  <w:t>otals</w:t>
                </w:r>
              </w:p>
            </w:tc>
            <w:tc>
              <w:tcPr>
                <w:tcW w:w="1985" w:type="dxa"/>
                <w:shd w:val="clear" w:color="auto" w:fill="DBE5F1" w:themeFill="accent1" w:themeFillTint="33"/>
              </w:tcPr>
              <w:p w14:paraId="1A7D29D4" w14:textId="77777777" w:rsidR="003E6EB4" w:rsidRDefault="003E6EB4" w:rsidP="00045077">
                <w:pPr>
                  <w:rPr>
                    <w:rFonts w:ascii="Arial-BoldMT" w:hAnsi="Arial-BoldMT" w:hint="eastAsia"/>
                    <w:b/>
                    <w:bCs/>
                    <w:color w:val="000000"/>
                    <w:sz w:val="20"/>
                    <w:szCs w:val="20"/>
                  </w:rPr>
                </w:pPr>
              </w:p>
            </w:tc>
            <w:tc>
              <w:tcPr>
                <w:tcW w:w="1984" w:type="dxa"/>
                <w:shd w:val="clear" w:color="auto" w:fill="DBE5F1" w:themeFill="accent1" w:themeFillTint="33"/>
              </w:tcPr>
              <w:p w14:paraId="4EBA6595" w14:textId="77777777" w:rsidR="003E6EB4" w:rsidRDefault="003E6EB4" w:rsidP="00045077">
                <w:pPr>
                  <w:rPr>
                    <w:rFonts w:ascii="Arial-BoldMT" w:hAnsi="Arial-BoldMT" w:hint="eastAsia"/>
                    <w:b/>
                    <w:bCs/>
                    <w:color w:val="000000"/>
                    <w:sz w:val="20"/>
                    <w:szCs w:val="20"/>
                  </w:rPr>
                </w:pPr>
              </w:p>
            </w:tc>
          </w:tr>
        </w:tbl>
        <w:p w14:paraId="22F1B582" w14:textId="5437297F" w:rsidR="00950974" w:rsidRDefault="00264266" w:rsidP="00D46AE1">
          <w:pPr>
            <w:rPr>
              <w:rFonts w:ascii="Arial-BoldMT" w:hAnsi="Arial-BoldMT" w:hint="eastAsia"/>
              <w:b/>
              <w:bCs/>
              <w:color w:val="000000"/>
              <w:sz w:val="20"/>
              <w:szCs w:val="20"/>
            </w:rPr>
          </w:pPr>
        </w:p>
      </w:sdtContent>
    </w:sdt>
    <w:p w14:paraId="69EE10A2" w14:textId="77777777" w:rsidR="00254737" w:rsidRDefault="00254737" w:rsidP="00D46AE1">
      <w:pPr>
        <w:rPr>
          <w:rFonts w:ascii="Arial-BoldMT" w:hAnsi="Arial-BoldMT" w:hint="eastAsia"/>
          <w:b/>
          <w:bCs/>
          <w:color w:val="000000"/>
          <w:sz w:val="20"/>
          <w:szCs w:val="20"/>
        </w:rPr>
      </w:pPr>
    </w:p>
    <w:p w14:paraId="056EB75B" w14:textId="77777777" w:rsidR="008C44CC" w:rsidRPr="008C44CC" w:rsidRDefault="00254737" w:rsidP="008C44CC">
      <w:pPr>
        <w:pStyle w:val="Heading1"/>
        <w:numPr>
          <w:ilvl w:val="1"/>
          <w:numId w:val="33"/>
        </w:numPr>
      </w:pPr>
      <w:r w:rsidRPr="008C44CC">
        <w:t xml:space="preserve">Justification of </w:t>
      </w:r>
      <w:r w:rsidR="006F57F6" w:rsidRPr="008C44CC">
        <w:t>Grant F</w:t>
      </w:r>
      <w:r w:rsidRPr="008C44CC">
        <w:t>unding</w:t>
      </w:r>
    </w:p>
    <w:p w14:paraId="2365F6D4" w14:textId="6C6F5076" w:rsidR="00E17BA9" w:rsidRPr="00E17BA9" w:rsidRDefault="0061386E" w:rsidP="008C44CC">
      <w:pPr>
        <w:pStyle w:val="Instruct"/>
        <w:rPr>
          <w:rStyle w:val="InstructChar"/>
        </w:rPr>
      </w:pPr>
      <w:r w:rsidRPr="00E17BA9">
        <w:rPr>
          <w:rStyle w:val="InstructChar"/>
        </w:rPr>
        <w:t>J</w:t>
      </w:r>
      <w:r w:rsidR="00254737" w:rsidRPr="00E17BA9">
        <w:rPr>
          <w:rStyle w:val="InstructChar"/>
        </w:rPr>
        <w:t xml:space="preserve">ustify, in terms of need and cost, each budget item </w:t>
      </w:r>
      <w:r w:rsidR="00254737" w:rsidRPr="00A72B9E">
        <w:rPr>
          <w:rStyle w:val="InstructChar"/>
        </w:rPr>
        <w:t xml:space="preserve">requested. </w:t>
      </w:r>
      <w:r w:rsidR="00A72B9E" w:rsidRPr="00A72B9E">
        <w:rPr>
          <w:rStyle w:val="InstructChar"/>
        </w:rPr>
        <w:t>(</w:t>
      </w:r>
      <w:r w:rsidR="00A72B9E">
        <w:rPr>
          <w:rStyle w:val="InstructChar"/>
        </w:rPr>
        <w:t>1-4 sentences per budget item, as many budget items as required</w:t>
      </w:r>
      <w:r w:rsidR="00A72B9E" w:rsidRPr="00A72B9E">
        <w:rPr>
          <w:rStyle w:val="InstructChar"/>
        </w:rPr>
        <w:t>)</w:t>
      </w:r>
    </w:p>
    <w:p w14:paraId="2829CEF1" w14:textId="3B7F72DA" w:rsidR="00254737" w:rsidRDefault="00254737" w:rsidP="00D46AE1">
      <w:pPr>
        <w:rPr>
          <w:rFonts w:ascii="Helvetica-Oblique" w:hAnsi="Helvetica-Oblique" w:hint="eastAsia"/>
          <w:i/>
          <w:iCs/>
          <w:color w:val="555555"/>
          <w:sz w:val="20"/>
          <w:szCs w:val="20"/>
        </w:rPr>
      </w:pPr>
      <w:r w:rsidRPr="00254737">
        <w:rPr>
          <w:rFonts w:ascii="Helvetica-Oblique" w:hAnsi="Helvetica-Oblique"/>
          <w:i/>
          <w:iCs/>
          <w:color w:val="555555"/>
          <w:sz w:val="20"/>
          <w:szCs w:val="20"/>
        </w:rPr>
        <w:t>Use the same headings as in the</w:t>
      </w:r>
      <w:r>
        <w:rPr>
          <w:rFonts w:ascii="Helvetica-Oblique" w:hAnsi="Helvetica-Oblique"/>
          <w:i/>
          <w:iCs/>
          <w:color w:val="555555"/>
          <w:sz w:val="20"/>
          <w:szCs w:val="20"/>
        </w:rPr>
        <w:t xml:space="preserve"> </w:t>
      </w:r>
      <w:r w:rsidRPr="00254737">
        <w:rPr>
          <w:rFonts w:ascii="Helvetica-Oblique" w:hAnsi="Helvetica-Oblique"/>
          <w:i/>
          <w:iCs/>
          <w:color w:val="555555"/>
          <w:sz w:val="20"/>
          <w:szCs w:val="20"/>
        </w:rPr>
        <w:t>Description column in the Budget Table of this application.</w:t>
      </w:r>
    </w:p>
    <w:sdt>
      <w:sdtPr>
        <w:rPr>
          <w:rFonts w:ascii="Helvetica-Oblique" w:hAnsi="Helvetica-Oblique"/>
          <w:i/>
          <w:iCs/>
          <w:color w:val="555555"/>
          <w:sz w:val="20"/>
          <w:szCs w:val="20"/>
        </w:rPr>
        <w:id w:val="-1185590228"/>
        <w:placeholder>
          <w:docPart w:val="DefaultPlaceholder_-1854013440"/>
        </w:placeholder>
        <w:showingPlcHdr/>
      </w:sdtPr>
      <w:sdtEndPr/>
      <w:sdtContent>
        <w:p w14:paraId="5940DAE9" w14:textId="40F231EB" w:rsidR="00254737" w:rsidRDefault="00950974" w:rsidP="00D46AE1">
          <w:pPr>
            <w:rPr>
              <w:rFonts w:ascii="Helvetica-Oblique" w:hAnsi="Helvetica-Oblique" w:hint="eastAsia"/>
              <w:i/>
              <w:iCs/>
              <w:color w:val="555555"/>
              <w:sz w:val="20"/>
              <w:szCs w:val="20"/>
            </w:rPr>
          </w:pPr>
          <w:r w:rsidRPr="00E055D6">
            <w:rPr>
              <w:rStyle w:val="PlaceholderText"/>
            </w:rPr>
            <w:t>Click or tap here to enter text.</w:t>
          </w:r>
        </w:p>
      </w:sdtContent>
    </w:sdt>
    <w:p w14:paraId="76E883CC" w14:textId="77777777" w:rsidR="00950974" w:rsidRDefault="00950974" w:rsidP="00D46AE1">
      <w:pPr>
        <w:rPr>
          <w:rFonts w:ascii="Helvetica-Oblique" w:hAnsi="Helvetica-Oblique" w:hint="eastAsia"/>
          <w:i/>
          <w:iCs/>
          <w:color w:val="555555"/>
          <w:sz w:val="20"/>
          <w:szCs w:val="20"/>
        </w:rPr>
      </w:pPr>
    </w:p>
    <w:p w14:paraId="18C56E95" w14:textId="77777777" w:rsidR="008C44CC" w:rsidRDefault="006F57F6" w:rsidP="008C44CC">
      <w:pPr>
        <w:pStyle w:val="Heading1"/>
        <w:numPr>
          <w:ilvl w:val="1"/>
          <w:numId w:val="33"/>
        </w:numPr>
        <w:rPr>
          <w:rStyle w:val="Heading1Char"/>
        </w:rPr>
      </w:pPr>
      <w:r w:rsidRPr="008C44CC">
        <w:rPr>
          <w:rStyle w:val="Heading1Char"/>
        </w:rPr>
        <w:t>Supplementary</w:t>
      </w:r>
      <w:r w:rsidR="00254737" w:rsidRPr="008C44CC">
        <w:rPr>
          <w:rStyle w:val="Heading1Char"/>
        </w:rPr>
        <w:t xml:space="preserve"> Funding</w:t>
      </w:r>
    </w:p>
    <w:p w14:paraId="33A8E492" w14:textId="5C573627" w:rsidR="00E17BA9" w:rsidRPr="008C44CC" w:rsidRDefault="00254737" w:rsidP="008C44CC">
      <w:pPr>
        <w:pStyle w:val="Instruct"/>
      </w:pPr>
      <w:r w:rsidRPr="008C44CC">
        <w:t xml:space="preserve">Provide an explanation of how existing and partner contributions will support the proposed project. </w:t>
      </w:r>
      <w:r w:rsidR="00A72B9E" w:rsidRPr="008C44CC">
        <w:t>(</w:t>
      </w:r>
      <w:r w:rsidR="0052694D" w:rsidRPr="008C44CC">
        <w:t>1-4 sentences per budget item, as many budget items as required</w:t>
      </w:r>
      <w:r w:rsidR="00A72B9E" w:rsidRPr="008C44CC">
        <w:t>)</w:t>
      </w:r>
    </w:p>
    <w:p w14:paraId="2E3DBB69" w14:textId="19BAF07F" w:rsidR="00254737" w:rsidRDefault="00254737" w:rsidP="00D46AE1">
      <w:pPr>
        <w:rPr>
          <w:rFonts w:ascii="Arial-BoldMT" w:hAnsi="Arial-BoldMT" w:hint="eastAsia"/>
          <w:b/>
          <w:bCs/>
          <w:color w:val="000000"/>
          <w:sz w:val="20"/>
          <w:szCs w:val="20"/>
        </w:rPr>
      </w:pPr>
      <w:r w:rsidRPr="00254737">
        <w:rPr>
          <w:rFonts w:ascii="Helvetica-Oblique" w:hAnsi="Helvetica-Oblique"/>
          <w:i/>
          <w:iCs/>
          <w:color w:val="555555"/>
          <w:sz w:val="20"/>
          <w:szCs w:val="20"/>
        </w:rPr>
        <w:t>Use the same</w:t>
      </w:r>
      <w:r>
        <w:rPr>
          <w:rFonts w:ascii="Helvetica-Oblique" w:hAnsi="Helvetica-Oblique"/>
          <w:i/>
          <w:iCs/>
          <w:color w:val="555555"/>
          <w:sz w:val="20"/>
          <w:szCs w:val="20"/>
        </w:rPr>
        <w:t xml:space="preserve"> </w:t>
      </w:r>
      <w:r w:rsidRPr="00254737">
        <w:rPr>
          <w:rFonts w:ascii="Helvetica-Oblique" w:hAnsi="Helvetica-Oblique"/>
          <w:i/>
          <w:iCs/>
          <w:color w:val="555555"/>
          <w:sz w:val="20"/>
          <w:szCs w:val="20"/>
        </w:rPr>
        <w:t>headings as in the Description column in the Budget Table of this application</w:t>
      </w:r>
      <w:r>
        <w:rPr>
          <w:rFonts w:ascii="Helvetica-Oblique" w:hAnsi="Helvetica-Oblique"/>
          <w:i/>
          <w:iCs/>
          <w:color w:val="555555"/>
          <w:sz w:val="20"/>
          <w:szCs w:val="20"/>
        </w:rPr>
        <w:t>.</w:t>
      </w:r>
    </w:p>
    <w:sdt>
      <w:sdtPr>
        <w:rPr>
          <w:rFonts w:ascii="Arial-BoldMT" w:hAnsi="Arial-BoldMT"/>
          <w:b/>
          <w:bCs/>
          <w:color w:val="000000"/>
          <w:sz w:val="20"/>
          <w:szCs w:val="20"/>
        </w:rPr>
        <w:id w:val="-1558233579"/>
        <w:placeholder>
          <w:docPart w:val="DefaultPlaceholder_-1854013440"/>
        </w:placeholder>
        <w:showingPlcHdr/>
      </w:sdtPr>
      <w:sdtEndPr/>
      <w:sdtContent>
        <w:p w14:paraId="2D5AC67B" w14:textId="0589C357" w:rsidR="000F20F5" w:rsidRDefault="00950974" w:rsidP="00D46AE1">
          <w:pPr>
            <w:rPr>
              <w:rFonts w:ascii="Arial-BoldMT" w:hAnsi="Arial-BoldMT" w:hint="eastAsia"/>
              <w:b/>
              <w:bCs/>
              <w:color w:val="000000"/>
              <w:sz w:val="20"/>
              <w:szCs w:val="20"/>
            </w:rPr>
          </w:pPr>
          <w:r w:rsidRPr="00E055D6">
            <w:rPr>
              <w:rStyle w:val="PlaceholderText"/>
            </w:rPr>
            <w:t>Click or tap here to enter text.</w:t>
          </w:r>
        </w:p>
      </w:sdtContent>
    </w:sdt>
    <w:p w14:paraId="7137ABAA" w14:textId="3F68A9C5" w:rsidR="000F20F5" w:rsidRDefault="00BC1EEE" w:rsidP="008A6723">
      <w:pPr>
        <w:pStyle w:val="Heading1"/>
      </w:pPr>
      <w:r>
        <w:t>CERTIFICATION</w:t>
      </w:r>
    </w:p>
    <w:p w14:paraId="388F1D8B" w14:textId="77777777" w:rsidR="00045077" w:rsidRPr="00045077" w:rsidRDefault="00045077" w:rsidP="00045077"/>
    <w:p w14:paraId="50757A8E" w14:textId="77777777" w:rsidR="00B72456" w:rsidRPr="00BC1EEE" w:rsidRDefault="00B72456" w:rsidP="00BC1EEE">
      <w:pPr>
        <w:rPr>
          <w:sz w:val="22"/>
          <w:szCs w:val="22"/>
        </w:rPr>
      </w:pPr>
      <w:r w:rsidRPr="00BC1EEE">
        <w:rPr>
          <w:sz w:val="22"/>
          <w:szCs w:val="22"/>
        </w:rPr>
        <w:t>I certify that—</w:t>
      </w:r>
    </w:p>
    <w:p w14:paraId="7361B825" w14:textId="78B9756C" w:rsidR="00B72456" w:rsidRPr="00BC1EEE" w:rsidRDefault="00B72456" w:rsidP="00BC1EEE">
      <w:pPr>
        <w:pStyle w:val="ListParagraph"/>
        <w:numPr>
          <w:ilvl w:val="0"/>
          <w:numId w:val="24"/>
        </w:numPr>
        <w:rPr>
          <w:rFonts w:asciiTheme="majorHAnsi" w:hAnsiTheme="majorHAnsi" w:cstheme="majorHAnsi"/>
          <w:sz w:val="22"/>
          <w:szCs w:val="22"/>
        </w:rPr>
      </w:pPr>
      <w:r w:rsidRPr="00BC1EEE">
        <w:rPr>
          <w:rFonts w:asciiTheme="majorHAnsi" w:hAnsiTheme="majorHAnsi" w:cstheme="majorHAnsi"/>
          <w:sz w:val="22"/>
          <w:szCs w:val="22"/>
        </w:rPr>
        <w:t>To the best of my knowledge all details provided in this application form and in any supporting documentation are true and complete in accordance with the grant guidelines</w:t>
      </w:r>
    </w:p>
    <w:p w14:paraId="32CB48A8" w14:textId="552359A1" w:rsidR="00B72456" w:rsidRPr="00BC1EEE" w:rsidRDefault="00B72456" w:rsidP="00BC1EEE">
      <w:pPr>
        <w:pStyle w:val="ListParagraph"/>
        <w:numPr>
          <w:ilvl w:val="0"/>
          <w:numId w:val="24"/>
        </w:numPr>
        <w:rPr>
          <w:rFonts w:asciiTheme="majorHAnsi" w:hAnsiTheme="majorHAnsi" w:cstheme="majorHAnsi"/>
          <w:sz w:val="22"/>
          <w:szCs w:val="22"/>
        </w:rPr>
      </w:pPr>
      <w:r w:rsidRPr="00BC1EEE">
        <w:rPr>
          <w:rFonts w:asciiTheme="majorHAnsi" w:hAnsiTheme="majorHAnsi" w:cstheme="majorHAnsi"/>
          <w:sz w:val="22"/>
          <w:szCs w:val="22"/>
        </w:rPr>
        <w:t>Proper enquiries have been made and I am satisfied that the participants and the organisations listed in this application meet the requirements specified in the grant guidelines</w:t>
      </w:r>
    </w:p>
    <w:p w14:paraId="4D7C7BE9" w14:textId="2A496A45" w:rsidR="00B72456" w:rsidRPr="00BC1EEE" w:rsidRDefault="00B72456" w:rsidP="00BC1EEE">
      <w:pPr>
        <w:pStyle w:val="ListParagraph"/>
        <w:numPr>
          <w:ilvl w:val="0"/>
          <w:numId w:val="24"/>
        </w:numPr>
        <w:rPr>
          <w:rFonts w:asciiTheme="majorHAnsi" w:hAnsiTheme="majorHAnsi" w:cstheme="majorHAnsi"/>
          <w:sz w:val="22"/>
          <w:szCs w:val="22"/>
        </w:rPr>
      </w:pPr>
      <w:r w:rsidRPr="00BC1EEE">
        <w:rPr>
          <w:rFonts w:asciiTheme="majorHAnsi" w:hAnsiTheme="majorHAnsi" w:cstheme="majorHAnsi"/>
          <w:sz w:val="22"/>
          <w:szCs w:val="22"/>
        </w:rPr>
        <w:t>I will notify the University if there are changes to any named participant or organisation after the submission of this application</w:t>
      </w:r>
    </w:p>
    <w:p w14:paraId="13FADAC9" w14:textId="21F4E435" w:rsidR="00B72456" w:rsidRPr="00BC1EEE" w:rsidRDefault="00B72456" w:rsidP="00BC1EEE">
      <w:pPr>
        <w:pStyle w:val="ListParagraph"/>
        <w:numPr>
          <w:ilvl w:val="0"/>
          <w:numId w:val="24"/>
        </w:numPr>
        <w:rPr>
          <w:rFonts w:asciiTheme="majorHAnsi" w:hAnsiTheme="majorHAnsi" w:cstheme="majorHAnsi"/>
          <w:sz w:val="22"/>
          <w:szCs w:val="22"/>
        </w:rPr>
      </w:pPr>
      <w:r w:rsidRPr="00BC1EEE">
        <w:rPr>
          <w:rFonts w:asciiTheme="majorHAnsi" w:hAnsiTheme="majorHAnsi" w:cstheme="majorHAnsi"/>
          <w:sz w:val="22"/>
          <w:szCs w:val="22"/>
        </w:rPr>
        <w:t>The listed participants are responsible for the authorship and intellectual content of this application, and has appropriately cited sources and acknowledged significant contributions to this application</w:t>
      </w:r>
    </w:p>
    <w:p w14:paraId="5CD2B88B" w14:textId="2910E6F3" w:rsidR="00B72456" w:rsidRPr="00BC1EEE" w:rsidRDefault="00B72456" w:rsidP="00BC1EEE">
      <w:pPr>
        <w:pStyle w:val="ListParagraph"/>
        <w:numPr>
          <w:ilvl w:val="0"/>
          <w:numId w:val="24"/>
        </w:numPr>
        <w:rPr>
          <w:rFonts w:asciiTheme="majorHAnsi" w:hAnsiTheme="majorHAnsi" w:cstheme="majorHAnsi"/>
          <w:sz w:val="22"/>
          <w:szCs w:val="22"/>
        </w:rPr>
      </w:pPr>
      <w:r w:rsidRPr="00BC1EEE">
        <w:rPr>
          <w:rFonts w:asciiTheme="majorHAnsi" w:hAnsiTheme="majorHAnsi" w:cstheme="majorHAnsi"/>
          <w:sz w:val="22"/>
          <w:szCs w:val="22"/>
        </w:rPr>
        <w:t>To the best of my knowledge, all material personal and financial interests and Conflicts of Interest relating to parties involved in or associated with this application have been disclosed to the University.</w:t>
      </w:r>
    </w:p>
    <w:p w14:paraId="30E78941" w14:textId="19D7A2FA" w:rsidR="00B72456" w:rsidRPr="00BC1EEE" w:rsidRDefault="00B72456" w:rsidP="00BC1EEE">
      <w:pPr>
        <w:pStyle w:val="ListParagraph"/>
        <w:numPr>
          <w:ilvl w:val="0"/>
          <w:numId w:val="24"/>
        </w:numPr>
        <w:rPr>
          <w:rFonts w:asciiTheme="majorHAnsi" w:hAnsiTheme="majorHAnsi" w:cstheme="majorHAnsi"/>
          <w:sz w:val="22"/>
          <w:szCs w:val="22"/>
        </w:rPr>
      </w:pPr>
      <w:r w:rsidRPr="00BC1EEE">
        <w:rPr>
          <w:rFonts w:asciiTheme="majorHAnsi" w:hAnsiTheme="majorHAnsi" w:cstheme="majorHAnsi"/>
          <w:sz w:val="22"/>
          <w:szCs w:val="22"/>
        </w:rPr>
        <w:t>I have obtained the agreement, attested to by written evidence, of all the relevant persons and organisations necessary to allow the project to proceed.</w:t>
      </w:r>
    </w:p>
    <w:p w14:paraId="2F45A33B" w14:textId="5AC4BA7C" w:rsidR="00B72456" w:rsidRPr="00BC1EEE" w:rsidRDefault="00B72456" w:rsidP="00BC1EEE">
      <w:pPr>
        <w:pStyle w:val="ListParagraph"/>
        <w:numPr>
          <w:ilvl w:val="0"/>
          <w:numId w:val="24"/>
        </w:numPr>
        <w:rPr>
          <w:rFonts w:asciiTheme="majorHAnsi" w:hAnsiTheme="majorHAnsi" w:cstheme="majorHAnsi"/>
          <w:sz w:val="22"/>
          <w:szCs w:val="22"/>
        </w:rPr>
      </w:pPr>
      <w:r w:rsidRPr="00BC1EEE">
        <w:rPr>
          <w:rFonts w:asciiTheme="majorHAnsi" w:hAnsiTheme="majorHAnsi" w:cstheme="majorHAnsi"/>
          <w:sz w:val="22"/>
          <w:szCs w:val="22"/>
        </w:rPr>
        <w:t>If this application is successful, I am prepared to have the project carried out as set out in this application and agree to abide by the terms and conditions of the grant guidelines.</w:t>
      </w:r>
    </w:p>
    <w:p w14:paraId="4B48D95F" w14:textId="726D234C" w:rsidR="00B72456" w:rsidRPr="00BC1EEE" w:rsidRDefault="00B72456" w:rsidP="00BC1EEE">
      <w:pPr>
        <w:pStyle w:val="ListParagraph"/>
        <w:numPr>
          <w:ilvl w:val="0"/>
          <w:numId w:val="24"/>
        </w:numPr>
        <w:rPr>
          <w:rFonts w:asciiTheme="majorHAnsi" w:hAnsiTheme="majorHAnsi" w:cstheme="majorHAnsi"/>
          <w:sz w:val="22"/>
          <w:szCs w:val="22"/>
        </w:rPr>
      </w:pPr>
      <w:r w:rsidRPr="00BC1EEE">
        <w:rPr>
          <w:rFonts w:asciiTheme="majorHAnsi" w:hAnsiTheme="majorHAnsi" w:cstheme="majorHAnsi"/>
          <w:sz w:val="22"/>
          <w:szCs w:val="22"/>
        </w:rPr>
        <w:t xml:space="preserve">The project can be accommodated within the general facilities of </w:t>
      </w:r>
      <w:r w:rsidR="00254737" w:rsidRPr="00BC1EEE">
        <w:rPr>
          <w:rFonts w:asciiTheme="majorHAnsi" w:hAnsiTheme="majorHAnsi" w:cstheme="majorHAnsi"/>
          <w:sz w:val="22"/>
          <w:szCs w:val="22"/>
        </w:rPr>
        <w:t>the University</w:t>
      </w:r>
      <w:r w:rsidRPr="00BC1EEE">
        <w:rPr>
          <w:rFonts w:asciiTheme="majorHAnsi" w:hAnsiTheme="majorHAnsi" w:cstheme="majorHAnsi"/>
          <w:sz w:val="22"/>
          <w:szCs w:val="22"/>
        </w:rPr>
        <w:t xml:space="preserve"> and if applicable, within the facilities of other relevant organisations specified in this application and sufficient working and office space is available for any proposed additional staff</w:t>
      </w:r>
    </w:p>
    <w:p w14:paraId="473A6F3C" w14:textId="77777777" w:rsidR="00B72456" w:rsidRPr="00BC1EEE" w:rsidRDefault="00B72456" w:rsidP="00BC1EEE">
      <w:pPr>
        <w:pStyle w:val="ListParagraph"/>
        <w:numPr>
          <w:ilvl w:val="0"/>
          <w:numId w:val="24"/>
        </w:numPr>
        <w:rPr>
          <w:rFonts w:asciiTheme="majorHAnsi" w:hAnsiTheme="majorHAnsi" w:cstheme="majorHAnsi"/>
          <w:sz w:val="22"/>
          <w:szCs w:val="22"/>
        </w:rPr>
      </w:pPr>
      <w:r w:rsidRPr="00BC1EEE">
        <w:rPr>
          <w:rFonts w:asciiTheme="majorHAnsi" w:hAnsiTheme="majorHAnsi" w:cstheme="majorHAnsi"/>
          <w:sz w:val="22"/>
          <w:szCs w:val="22"/>
        </w:rPr>
        <w:t>All funds for this project will only be spent for the purpose for which they are provided</w:t>
      </w:r>
    </w:p>
    <w:p w14:paraId="1196239B" w14:textId="43E8ADF1" w:rsidR="00B72456" w:rsidRPr="00BC1EEE" w:rsidRDefault="00B72456" w:rsidP="00BC1EEE">
      <w:pPr>
        <w:pStyle w:val="ListParagraph"/>
        <w:numPr>
          <w:ilvl w:val="0"/>
          <w:numId w:val="24"/>
        </w:numPr>
        <w:rPr>
          <w:rFonts w:asciiTheme="majorHAnsi" w:hAnsiTheme="majorHAnsi" w:cstheme="majorHAnsi"/>
          <w:sz w:val="22"/>
          <w:szCs w:val="22"/>
        </w:rPr>
      </w:pPr>
      <w:r w:rsidRPr="00BC1EEE">
        <w:rPr>
          <w:rFonts w:asciiTheme="majorHAnsi" w:hAnsiTheme="majorHAnsi" w:cstheme="majorHAnsi"/>
          <w:sz w:val="22"/>
          <w:szCs w:val="22"/>
        </w:rPr>
        <w:t>The project will not be permitted to commence until there is an ethics plan in place to ensure that the appropriate clearances or other statutory requirements will be met before the part/s of the project that require those clearances commence</w:t>
      </w:r>
    </w:p>
    <w:p w14:paraId="1185D487" w14:textId="32445BEF" w:rsidR="00B72456" w:rsidRPr="00BC1EEE" w:rsidRDefault="00B72456" w:rsidP="00BC1EEE">
      <w:pPr>
        <w:pStyle w:val="ListParagraph"/>
        <w:numPr>
          <w:ilvl w:val="0"/>
          <w:numId w:val="24"/>
        </w:numPr>
        <w:rPr>
          <w:rFonts w:asciiTheme="majorHAnsi" w:hAnsiTheme="majorHAnsi" w:cstheme="majorHAnsi"/>
          <w:sz w:val="22"/>
          <w:szCs w:val="22"/>
        </w:rPr>
      </w:pPr>
      <w:r w:rsidRPr="00BC1EEE">
        <w:rPr>
          <w:rFonts w:asciiTheme="majorHAnsi" w:hAnsiTheme="majorHAnsi" w:cstheme="majorHAnsi"/>
          <w:sz w:val="22"/>
          <w:szCs w:val="22"/>
        </w:rPr>
        <w:t>I consent, on behalf of all the parties, to this application being referred to third parties, who will remain anonymous, for assessment purposes</w:t>
      </w:r>
    </w:p>
    <w:p w14:paraId="44E4CA64" w14:textId="0C2814B4" w:rsidR="00B72456" w:rsidRPr="00BC1EEE" w:rsidRDefault="00B72456" w:rsidP="00BC1EEE">
      <w:pPr>
        <w:pStyle w:val="ListParagraph"/>
        <w:numPr>
          <w:ilvl w:val="0"/>
          <w:numId w:val="24"/>
        </w:numPr>
        <w:rPr>
          <w:rFonts w:asciiTheme="majorHAnsi" w:hAnsiTheme="majorHAnsi" w:cstheme="majorHAnsi"/>
          <w:sz w:val="22"/>
          <w:szCs w:val="22"/>
        </w:rPr>
      </w:pPr>
      <w:r w:rsidRPr="00BC1EEE">
        <w:rPr>
          <w:rFonts w:asciiTheme="majorHAnsi" w:hAnsiTheme="majorHAnsi" w:cstheme="majorHAnsi"/>
          <w:sz w:val="22"/>
          <w:szCs w:val="22"/>
        </w:rPr>
        <w:t>I consent, on behalf of all the parties, to the University copying, modifying and otherwise dealing with information contained in this application for the purpose of conducting the funding round.</w:t>
      </w:r>
    </w:p>
    <w:sectPr w:rsidR="00B72456" w:rsidRPr="00BC1EEE" w:rsidSect="003B3983">
      <w:pgSz w:w="11900" w:h="16840"/>
      <w:pgMar w:top="170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FFC22" w14:textId="77777777" w:rsidR="00264266" w:rsidRDefault="00264266" w:rsidP="00B953AF">
      <w:r>
        <w:separator/>
      </w:r>
    </w:p>
  </w:endnote>
  <w:endnote w:type="continuationSeparator" w:id="0">
    <w:p w14:paraId="227C9FB2" w14:textId="77777777" w:rsidR="00264266" w:rsidRDefault="00264266" w:rsidP="00B9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Obliq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B9130" w14:textId="6FA71013" w:rsidR="0017464B" w:rsidRPr="00BA5CED" w:rsidRDefault="00BD036C" w:rsidP="00B953AF">
    <w:pPr>
      <w:pStyle w:val="Footer"/>
      <w:tabs>
        <w:tab w:val="clear" w:pos="8640"/>
        <w:tab w:val="right" w:pos="9356"/>
      </w:tabs>
      <w:rPr>
        <w:i/>
        <w:sz w:val="20"/>
        <w:szCs w:val="20"/>
      </w:rPr>
    </w:pPr>
    <w:r>
      <w:rPr>
        <w:i/>
        <w:sz w:val="20"/>
        <w:szCs w:val="20"/>
      </w:rPr>
      <w:t xml:space="preserve">Research Support Program Extraordinary Funding </w:t>
    </w:r>
    <w:r w:rsidR="00950974">
      <w:rPr>
        <w:i/>
        <w:sz w:val="20"/>
        <w:szCs w:val="20"/>
      </w:rPr>
      <w:t>–</w:t>
    </w:r>
    <w:r>
      <w:rPr>
        <w:i/>
        <w:sz w:val="20"/>
        <w:szCs w:val="20"/>
      </w:rPr>
      <w:t>2021</w:t>
    </w:r>
    <w:r w:rsidR="0017464B">
      <w:rPr>
        <w:i/>
        <w:sz w:val="20"/>
        <w:szCs w:val="20"/>
      </w:rPr>
      <w:tab/>
    </w:r>
    <w:r w:rsidR="0017464B" w:rsidRPr="00BA5CED">
      <w:rPr>
        <w:rFonts w:cs="Times New Roman"/>
        <w:i/>
        <w:sz w:val="20"/>
        <w:szCs w:val="20"/>
      </w:rPr>
      <w:t xml:space="preserve">Page </w:t>
    </w:r>
    <w:r w:rsidR="0017464B" w:rsidRPr="00BA5CED">
      <w:rPr>
        <w:rFonts w:cs="Times New Roman"/>
        <w:i/>
        <w:sz w:val="20"/>
        <w:szCs w:val="20"/>
      </w:rPr>
      <w:fldChar w:fldCharType="begin"/>
    </w:r>
    <w:r w:rsidR="0017464B" w:rsidRPr="00BA5CED">
      <w:rPr>
        <w:rFonts w:cs="Times New Roman"/>
        <w:i/>
        <w:sz w:val="20"/>
        <w:szCs w:val="20"/>
      </w:rPr>
      <w:instrText xml:space="preserve"> PAGE </w:instrText>
    </w:r>
    <w:r w:rsidR="0017464B" w:rsidRPr="00BA5CED">
      <w:rPr>
        <w:rFonts w:cs="Times New Roman"/>
        <w:i/>
        <w:sz w:val="20"/>
        <w:szCs w:val="20"/>
      </w:rPr>
      <w:fldChar w:fldCharType="separate"/>
    </w:r>
    <w:r w:rsidR="007F796F">
      <w:rPr>
        <w:rFonts w:cs="Times New Roman"/>
        <w:i/>
        <w:noProof/>
        <w:sz w:val="20"/>
        <w:szCs w:val="20"/>
      </w:rPr>
      <w:t>3</w:t>
    </w:r>
    <w:r w:rsidR="0017464B" w:rsidRPr="00BA5CED">
      <w:rPr>
        <w:rFonts w:cs="Times New Roman"/>
        <w:i/>
        <w:sz w:val="20"/>
        <w:szCs w:val="20"/>
      </w:rPr>
      <w:fldChar w:fldCharType="end"/>
    </w:r>
    <w:r w:rsidR="0017464B" w:rsidRPr="00BA5CED">
      <w:rPr>
        <w:rFonts w:cs="Times New Roman"/>
        <w:i/>
        <w:sz w:val="20"/>
        <w:szCs w:val="20"/>
      </w:rPr>
      <w:t xml:space="preserve"> of </w:t>
    </w:r>
    <w:r w:rsidR="0017464B" w:rsidRPr="00BA5CED">
      <w:rPr>
        <w:rFonts w:cs="Times New Roman"/>
        <w:i/>
        <w:sz w:val="20"/>
        <w:szCs w:val="20"/>
      </w:rPr>
      <w:fldChar w:fldCharType="begin"/>
    </w:r>
    <w:r w:rsidR="0017464B" w:rsidRPr="00BA5CED">
      <w:rPr>
        <w:rFonts w:cs="Times New Roman"/>
        <w:i/>
        <w:sz w:val="20"/>
        <w:szCs w:val="20"/>
      </w:rPr>
      <w:instrText xml:space="preserve"> NUMPAGES </w:instrText>
    </w:r>
    <w:r w:rsidR="0017464B" w:rsidRPr="00BA5CED">
      <w:rPr>
        <w:rFonts w:cs="Times New Roman"/>
        <w:i/>
        <w:sz w:val="20"/>
        <w:szCs w:val="20"/>
      </w:rPr>
      <w:fldChar w:fldCharType="separate"/>
    </w:r>
    <w:r w:rsidR="007F796F">
      <w:rPr>
        <w:rFonts w:cs="Times New Roman"/>
        <w:i/>
        <w:noProof/>
        <w:sz w:val="20"/>
        <w:szCs w:val="20"/>
      </w:rPr>
      <w:t>3</w:t>
    </w:r>
    <w:r w:rsidR="0017464B" w:rsidRPr="00BA5CED">
      <w:rPr>
        <w:rFonts w:cs="Times New Roman"/>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D5F19" w14:textId="77777777" w:rsidR="00264266" w:rsidRDefault="00264266" w:rsidP="00B953AF">
      <w:r>
        <w:separator/>
      </w:r>
    </w:p>
  </w:footnote>
  <w:footnote w:type="continuationSeparator" w:id="0">
    <w:p w14:paraId="18147F22" w14:textId="77777777" w:rsidR="00264266" w:rsidRDefault="00264266" w:rsidP="00B95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130DD" w14:textId="4DCE3D60" w:rsidR="0017464B" w:rsidRPr="0050047F" w:rsidRDefault="001E7BA0" w:rsidP="0050047F">
    <w:pPr>
      <w:jc w:val="right"/>
      <w:rPr>
        <w:i/>
      </w:rPr>
    </w:pPr>
    <w:r>
      <w:rPr>
        <w:noProof/>
        <w:lang w:val="en-AU" w:eastAsia="en-AU"/>
      </w:rPr>
      <w:drawing>
        <wp:anchor distT="0" distB="0" distL="114300" distR="114300" simplePos="0" relativeHeight="251662336" behindDoc="0" locked="0" layoutInCell="1" allowOverlap="1" wp14:anchorId="2E689E47" wp14:editId="6AB6955F">
          <wp:simplePos x="0" y="0"/>
          <wp:positionH relativeFrom="column">
            <wp:posOffset>5315996</wp:posOffset>
          </wp:positionH>
          <wp:positionV relativeFrom="paragraph">
            <wp:posOffset>18116</wp:posOffset>
          </wp:positionV>
          <wp:extent cx="1158240" cy="332105"/>
          <wp:effectExtent l="0" t="0" r="3810" b="0"/>
          <wp:wrapSquare wrapText="bothSides"/>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D_horizontal_bw_LR.jpg"/>
                  <pic:cNvPicPr/>
                </pic:nvPicPr>
                <pic:blipFill>
                  <a:blip r:embed="rId1"/>
                  <a:stretch>
                    <a:fillRect/>
                  </a:stretch>
                </pic:blipFill>
                <pic:spPr>
                  <a:xfrm>
                    <a:off x="0" y="0"/>
                    <a:ext cx="1158240" cy="332105"/>
                  </a:xfrm>
                  <a:prstGeom prst="rect">
                    <a:avLst/>
                  </a:prstGeom>
                </pic:spPr>
              </pic:pic>
            </a:graphicData>
          </a:graphic>
        </wp:anchor>
      </w:drawing>
    </w:r>
    <w:r>
      <w:rPr>
        <w:b/>
        <w:bCs/>
      </w:rPr>
      <w:t xml:space="preserve">Extraordinary Large Grant Scheme 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9020F" w14:textId="4D89B55C" w:rsidR="001E7BA0" w:rsidRDefault="001E7BA0">
    <w:pPr>
      <w:pStyle w:val="Header"/>
    </w:pPr>
    <w:r>
      <w:rPr>
        <w:noProof/>
        <w:lang w:val="en-AU" w:eastAsia="en-AU"/>
      </w:rPr>
      <w:drawing>
        <wp:anchor distT="0" distB="0" distL="114300" distR="114300" simplePos="0" relativeHeight="251661312" behindDoc="1" locked="0" layoutInCell="1" allowOverlap="1" wp14:anchorId="36FF6755" wp14:editId="1E1842F6">
          <wp:simplePos x="0" y="0"/>
          <wp:positionH relativeFrom="column">
            <wp:posOffset>4436259</wp:posOffset>
          </wp:positionH>
          <wp:positionV relativeFrom="paragraph">
            <wp:posOffset>133985</wp:posOffset>
          </wp:positionV>
          <wp:extent cx="1818000" cy="522000"/>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D_horizontal_bw_LR.jpg"/>
                  <pic:cNvPicPr/>
                </pic:nvPicPr>
                <pic:blipFill>
                  <a:blip r:embed="rId1"/>
                  <a:stretch>
                    <a:fillRect/>
                  </a:stretch>
                </pic:blipFill>
                <pic:spPr>
                  <a:xfrm>
                    <a:off x="0" y="0"/>
                    <a:ext cx="1818000" cy="52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3E63"/>
    <w:multiLevelType w:val="hybridMultilevel"/>
    <w:tmpl w:val="550ABC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4A65CE7"/>
    <w:multiLevelType w:val="multilevel"/>
    <w:tmpl w:val="A370873A"/>
    <w:lvl w:ilvl="0">
      <w:start w:val="1"/>
      <w:numFmt w:val="decimal"/>
      <w:lvlText w:val="%1."/>
      <w:lvlJc w:val="left"/>
      <w:pPr>
        <w:ind w:left="360" w:hanging="360"/>
      </w:pPr>
      <w:rPr>
        <w:rFonts w:hint="default"/>
      </w:rPr>
    </w:lvl>
    <w:lvl w:ilvl="1">
      <w:start w:val="1"/>
      <w:numFmt w:val="lowerLetter"/>
      <w:lvlText w:val="%1%2."/>
      <w:lvlJc w:val="left"/>
      <w:pPr>
        <w:ind w:left="1080" w:hanging="108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83606C6"/>
    <w:multiLevelType w:val="hybridMultilevel"/>
    <w:tmpl w:val="35C07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754A36"/>
    <w:multiLevelType w:val="hybridMultilevel"/>
    <w:tmpl w:val="7DEC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84B54"/>
    <w:multiLevelType w:val="hybridMultilevel"/>
    <w:tmpl w:val="347E4222"/>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5" w15:restartNumberingAfterBreak="0">
    <w:nsid w:val="2AFE097D"/>
    <w:multiLevelType w:val="hybridMultilevel"/>
    <w:tmpl w:val="643229CE"/>
    <w:lvl w:ilvl="0" w:tplc="FE9424E6">
      <w:numFmt w:val="bullet"/>
      <w:pStyle w:val="GGAssessmentCriteria-"/>
      <w:lvlText w:val="-"/>
      <w:lvlJc w:val="left"/>
      <w:pPr>
        <w:ind w:left="2034" w:hanging="360"/>
      </w:pPr>
      <w:rPr>
        <w:rFonts w:ascii="Calibri" w:eastAsiaTheme="minorHAnsi" w:hAnsi="Calibri" w:cs="Calibri" w:hint="default"/>
      </w:rPr>
    </w:lvl>
    <w:lvl w:ilvl="1" w:tplc="A294B5A0">
      <w:numFmt w:val="bullet"/>
      <w:lvlText w:val="-"/>
      <w:lvlJc w:val="left"/>
      <w:pPr>
        <w:ind w:left="2754" w:hanging="360"/>
      </w:pPr>
      <w:rPr>
        <w:rFonts w:ascii="Calibri" w:eastAsiaTheme="minorHAnsi" w:hAnsi="Calibri" w:cs="Calibri" w:hint="default"/>
        <w:b w:val="0"/>
      </w:rPr>
    </w:lvl>
    <w:lvl w:ilvl="2" w:tplc="0C090005" w:tentative="1">
      <w:start w:val="1"/>
      <w:numFmt w:val="bullet"/>
      <w:lvlText w:val=""/>
      <w:lvlJc w:val="left"/>
      <w:pPr>
        <w:ind w:left="3474" w:hanging="360"/>
      </w:pPr>
      <w:rPr>
        <w:rFonts w:ascii="Wingdings" w:hAnsi="Wingdings" w:hint="default"/>
      </w:rPr>
    </w:lvl>
    <w:lvl w:ilvl="3" w:tplc="0C090001" w:tentative="1">
      <w:start w:val="1"/>
      <w:numFmt w:val="bullet"/>
      <w:lvlText w:val=""/>
      <w:lvlJc w:val="left"/>
      <w:pPr>
        <w:ind w:left="4194" w:hanging="360"/>
      </w:pPr>
      <w:rPr>
        <w:rFonts w:ascii="Symbol" w:hAnsi="Symbol" w:hint="default"/>
      </w:rPr>
    </w:lvl>
    <w:lvl w:ilvl="4" w:tplc="0C090003" w:tentative="1">
      <w:start w:val="1"/>
      <w:numFmt w:val="bullet"/>
      <w:lvlText w:val="o"/>
      <w:lvlJc w:val="left"/>
      <w:pPr>
        <w:ind w:left="4914" w:hanging="360"/>
      </w:pPr>
      <w:rPr>
        <w:rFonts w:ascii="Courier New" w:hAnsi="Courier New" w:cs="Courier New" w:hint="default"/>
      </w:rPr>
    </w:lvl>
    <w:lvl w:ilvl="5" w:tplc="0C090005">
      <w:start w:val="1"/>
      <w:numFmt w:val="bullet"/>
      <w:lvlText w:val=""/>
      <w:lvlJc w:val="left"/>
      <w:pPr>
        <w:ind w:left="5634" w:hanging="360"/>
      </w:pPr>
      <w:rPr>
        <w:rFonts w:ascii="Wingdings" w:hAnsi="Wingdings" w:hint="default"/>
      </w:rPr>
    </w:lvl>
    <w:lvl w:ilvl="6" w:tplc="0C090001" w:tentative="1">
      <w:start w:val="1"/>
      <w:numFmt w:val="bullet"/>
      <w:lvlText w:val=""/>
      <w:lvlJc w:val="left"/>
      <w:pPr>
        <w:ind w:left="6354" w:hanging="360"/>
      </w:pPr>
      <w:rPr>
        <w:rFonts w:ascii="Symbol" w:hAnsi="Symbol" w:hint="default"/>
      </w:rPr>
    </w:lvl>
    <w:lvl w:ilvl="7" w:tplc="0C090003" w:tentative="1">
      <w:start w:val="1"/>
      <w:numFmt w:val="bullet"/>
      <w:lvlText w:val="o"/>
      <w:lvlJc w:val="left"/>
      <w:pPr>
        <w:ind w:left="7074" w:hanging="360"/>
      </w:pPr>
      <w:rPr>
        <w:rFonts w:ascii="Courier New" w:hAnsi="Courier New" w:cs="Courier New" w:hint="default"/>
      </w:rPr>
    </w:lvl>
    <w:lvl w:ilvl="8" w:tplc="0C090005" w:tentative="1">
      <w:start w:val="1"/>
      <w:numFmt w:val="bullet"/>
      <w:lvlText w:val=""/>
      <w:lvlJc w:val="left"/>
      <w:pPr>
        <w:ind w:left="7794" w:hanging="360"/>
      </w:pPr>
      <w:rPr>
        <w:rFonts w:ascii="Wingdings" w:hAnsi="Wingdings" w:hint="default"/>
      </w:rPr>
    </w:lvl>
  </w:abstractNum>
  <w:abstractNum w:abstractNumId="6" w15:restartNumberingAfterBreak="0">
    <w:nsid w:val="2F562AF2"/>
    <w:multiLevelType w:val="hybridMultilevel"/>
    <w:tmpl w:val="70A878D0"/>
    <w:lvl w:ilvl="0" w:tplc="0C090001">
      <w:start w:val="1"/>
      <w:numFmt w:val="bullet"/>
      <w:lvlText w:val=""/>
      <w:lvlJc w:val="left"/>
      <w:pPr>
        <w:ind w:left="3195" w:hanging="360"/>
      </w:pPr>
      <w:rPr>
        <w:rFonts w:ascii="Symbol" w:hAnsi="Symbol" w:hint="default"/>
      </w:rPr>
    </w:lvl>
    <w:lvl w:ilvl="1" w:tplc="0C090003">
      <w:start w:val="1"/>
      <w:numFmt w:val="bullet"/>
      <w:lvlText w:val="o"/>
      <w:lvlJc w:val="left"/>
      <w:pPr>
        <w:ind w:left="3915" w:hanging="360"/>
      </w:pPr>
      <w:rPr>
        <w:rFonts w:ascii="Courier New" w:hAnsi="Courier New" w:cs="Courier New" w:hint="default"/>
      </w:rPr>
    </w:lvl>
    <w:lvl w:ilvl="2" w:tplc="0C090005">
      <w:start w:val="1"/>
      <w:numFmt w:val="bullet"/>
      <w:lvlText w:val=""/>
      <w:lvlJc w:val="left"/>
      <w:pPr>
        <w:ind w:left="4635" w:hanging="360"/>
      </w:pPr>
      <w:rPr>
        <w:rFonts w:ascii="Wingdings" w:hAnsi="Wingdings" w:hint="default"/>
      </w:rPr>
    </w:lvl>
    <w:lvl w:ilvl="3" w:tplc="0C090001">
      <w:start w:val="1"/>
      <w:numFmt w:val="bullet"/>
      <w:lvlText w:val=""/>
      <w:lvlJc w:val="left"/>
      <w:pPr>
        <w:ind w:left="5355" w:hanging="360"/>
      </w:pPr>
      <w:rPr>
        <w:rFonts w:ascii="Symbol" w:hAnsi="Symbol" w:hint="default"/>
      </w:rPr>
    </w:lvl>
    <w:lvl w:ilvl="4" w:tplc="0C090003">
      <w:start w:val="1"/>
      <w:numFmt w:val="bullet"/>
      <w:lvlText w:val="o"/>
      <w:lvlJc w:val="left"/>
      <w:pPr>
        <w:ind w:left="6075" w:hanging="360"/>
      </w:pPr>
      <w:rPr>
        <w:rFonts w:ascii="Courier New" w:hAnsi="Courier New" w:cs="Courier New" w:hint="default"/>
      </w:rPr>
    </w:lvl>
    <w:lvl w:ilvl="5" w:tplc="0C090005" w:tentative="1">
      <w:start w:val="1"/>
      <w:numFmt w:val="bullet"/>
      <w:lvlText w:val=""/>
      <w:lvlJc w:val="left"/>
      <w:pPr>
        <w:ind w:left="6795" w:hanging="360"/>
      </w:pPr>
      <w:rPr>
        <w:rFonts w:ascii="Wingdings" w:hAnsi="Wingdings" w:hint="default"/>
      </w:rPr>
    </w:lvl>
    <w:lvl w:ilvl="6" w:tplc="0C090001" w:tentative="1">
      <w:start w:val="1"/>
      <w:numFmt w:val="bullet"/>
      <w:lvlText w:val=""/>
      <w:lvlJc w:val="left"/>
      <w:pPr>
        <w:ind w:left="7515" w:hanging="360"/>
      </w:pPr>
      <w:rPr>
        <w:rFonts w:ascii="Symbol" w:hAnsi="Symbol" w:hint="default"/>
      </w:rPr>
    </w:lvl>
    <w:lvl w:ilvl="7" w:tplc="0C090003" w:tentative="1">
      <w:start w:val="1"/>
      <w:numFmt w:val="bullet"/>
      <w:lvlText w:val="o"/>
      <w:lvlJc w:val="left"/>
      <w:pPr>
        <w:ind w:left="8235" w:hanging="360"/>
      </w:pPr>
      <w:rPr>
        <w:rFonts w:ascii="Courier New" w:hAnsi="Courier New" w:cs="Courier New" w:hint="default"/>
      </w:rPr>
    </w:lvl>
    <w:lvl w:ilvl="8" w:tplc="0C090005" w:tentative="1">
      <w:start w:val="1"/>
      <w:numFmt w:val="bullet"/>
      <w:lvlText w:val=""/>
      <w:lvlJc w:val="left"/>
      <w:pPr>
        <w:ind w:left="8955" w:hanging="360"/>
      </w:pPr>
      <w:rPr>
        <w:rFonts w:ascii="Wingdings" w:hAnsi="Wingdings" w:hint="default"/>
      </w:rPr>
    </w:lvl>
  </w:abstractNum>
  <w:abstractNum w:abstractNumId="7" w15:restartNumberingAfterBreak="0">
    <w:nsid w:val="31647D05"/>
    <w:multiLevelType w:val="multilevel"/>
    <w:tmpl w:val="0C64D210"/>
    <w:lvl w:ilvl="0">
      <w:start w:val="1"/>
      <w:numFmt w:val="decimal"/>
      <w:lvlText w:val="%1."/>
      <w:lvlJc w:val="left"/>
      <w:pPr>
        <w:ind w:left="360" w:hanging="360"/>
      </w:pPr>
      <w:rPr>
        <w:rFonts w:hint="default"/>
      </w:rPr>
    </w:lvl>
    <w:lvl w:ilvl="1">
      <w:start w:val="1"/>
      <w:numFmt w:val="lowerLetter"/>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375E51F5"/>
    <w:multiLevelType w:val="hybridMultilevel"/>
    <w:tmpl w:val="BBBCCE8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379470B2"/>
    <w:multiLevelType w:val="hybridMultilevel"/>
    <w:tmpl w:val="F454E8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8661D5"/>
    <w:multiLevelType w:val="hybridMultilevel"/>
    <w:tmpl w:val="003C6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B66A30"/>
    <w:multiLevelType w:val="multilevel"/>
    <w:tmpl w:val="9BCC6CD0"/>
    <w:lvl w:ilvl="0">
      <w:start w:val="1"/>
      <w:numFmt w:val="decimal"/>
      <w:lvlText w:val="%1."/>
      <w:lvlJc w:val="left"/>
      <w:pPr>
        <w:ind w:left="360" w:hanging="360"/>
      </w:pPr>
      <w:rPr>
        <w:rFonts w:hint="default"/>
      </w:rPr>
    </w:lvl>
    <w:lvl w:ilvl="1">
      <w:start w:val="1"/>
      <w:numFmt w:val="lowerLetter"/>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52C35163"/>
    <w:multiLevelType w:val="hybridMultilevel"/>
    <w:tmpl w:val="00C03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965A5"/>
    <w:multiLevelType w:val="hybridMultilevel"/>
    <w:tmpl w:val="94C6DD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B0F1692"/>
    <w:multiLevelType w:val="hybridMultilevel"/>
    <w:tmpl w:val="5262D304"/>
    <w:lvl w:ilvl="0" w:tplc="BA98E442">
      <w:start w:val="3"/>
      <w:numFmt w:val="bullet"/>
      <w:lvlText w:val="-"/>
      <w:lvlJc w:val="left"/>
      <w:pPr>
        <w:ind w:left="720" w:hanging="360"/>
      </w:pPr>
      <w:rPr>
        <w:rFonts w:ascii="Arial-BoldMT" w:eastAsiaTheme="minorEastAsia" w:hAnsi="Arial-Bold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C020A8"/>
    <w:multiLevelType w:val="hybridMultilevel"/>
    <w:tmpl w:val="29AC34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7EF0B60"/>
    <w:multiLevelType w:val="multilevel"/>
    <w:tmpl w:val="0B74D63E"/>
    <w:lvl w:ilvl="0">
      <w:start w:val="1"/>
      <w:numFmt w:val="decimal"/>
      <w:lvlText w:val="%1."/>
      <w:lvlJc w:val="left"/>
      <w:pPr>
        <w:ind w:left="360" w:hanging="360"/>
      </w:pPr>
      <w:rPr>
        <w:rFonts w:hint="default"/>
      </w:rPr>
    </w:lvl>
    <w:lvl w:ilvl="1">
      <w:start w:val="1"/>
      <w:numFmt w:val="lowerLetter"/>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6B932BA0"/>
    <w:multiLevelType w:val="hybridMultilevel"/>
    <w:tmpl w:val="B9D8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F47ED8"/>
    <w:multiLevelType w:val="hybridMultilevel"/>
    <w:tmpl w:val="8D8A63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22132D7"/>
    <w:multiLevelType w:val="hybridMultilevel"/>
    <w:tmpl w:val="490A7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432DEB"/>
    <w:multiLevelType w:val="multilevel"/>
    <w:tmpl w:val="F3582322"/>
    <w:lvl w:ilvl="0">
      <w:start w:val="1"/>
      <w:numFmt w:val="decimal"/>
      <w:pStyle w:val="Heading1"/>
      <w:lvlText w:val="%1."/>
      <w:lvlJc w:val="left"/>
      <w:pPr>
        <w:ind w:left="360" w:hanging="360"/>
      </w:pPr>
      <w:rPr>
        <w:rFonts w:hint="default"/>
      </w:rPr>
    </w:lvl>
    <w:lvl w:ilvl="1">
      <w:start w:val="1"/>
      <w:numFmt w:val="lowerLetter"/>
      <w:lvlText w:val="%1%2."/>
      <w:lvlJc w:val="left"/>
      <w:pPr>
        <w:ind w:left="567" w:hanging="56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74F24468"/>
    <w:multiLevelType w:val="hybridMultilevel"/>
    <w:tmpl w:val="42BA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534548"/>
    <w:multiLevelType w:val="hybridMultilevel"/>
    <w:tmpl w:val="34200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F67A4B"/>
    <w:multiLevelType w:val="multilevel"/>
    <w:tmpl w:val="5C72DD14"/>
    <w:lvl w:ilvl="0">
      <w:start w:val="1"/>
      <w:numFmt w:val="decimal"/>
      <w:lvlText w:val="%1."/>
      <w:lvlJc w:val="left"/>
      <w:pPr>
        <w:ind w:left="360" w:hanging="360"/>
      </w:pPr>
      <w:rPr>
        <w:rFonts w:hint="default"/>
      </w:rPr>
    </w:lvl>
    <w:lvl w:ilvl="1">
      <w:start w:val="1"/>
      <w:numFmt w:val="lowerLetter"/>
      <w:lvlText w:val="%1%2."/>
      <w:lvlJc w:val="left"/>
      <w:pPr>
        <w:ind w:left="1080" w:hanging="108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788717CE"/>
    <w:multiLevelType w:val="hybridMultilevel"/>
    <w:tmpl w:val="03FC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7"/>
  </w:num>
  <w:num w:numId="4">
    <w:abstractNumId w:val="3"/>
  </w:num>
  <w:num w:numId="5">
    <w:abstractNumId w:val="8"/>
  </w:num>
  <w:num w:numId="6">
    <w:abstractNumId w:val="12"/>
  </w:num>
  <w:num w:numId="7">
    <w:abstractNumId w:val="8"/>
  </w:num>
  <w:num w:numId="8">
    <w:abstractNumId w:val="24"/>
  </w:num>
  <w:num w:numId="9">
    <w:abstractNumId w:val="17"/>
  </w:num>
  <w:num w:numId="10">
    <w:abstractNumId w:val="3"/>
  </w:num>
  <w:num w:numId="11">
    <w:abstractNumId w:val="22"/>
  </w:num>
  <w:num w:numId="12">
    <w:abstractNumId w:val="19"/>
  </w:num>
  <w:num w:numId="13">
    <w:abstractNumId w:val="21"/>
  </w:num>
  <w:num w:numId="14">
    <w:abstractNumId w:val="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 w:numId="18">
    <w:abstractNumId w:val="0"/>
  </w:num>
  <w:num w:numId="19">
    <w:abstractNumId w:val="6"/>
  </w:num>
  <w:num w:numId="20">
    <w:abstractNumId w:val="4"/>
  </w:num>
  <w:num w:numId="21">
    <w:abstractNumId w:val="5"/>
  </w:num>
  <w:num w:numId="22">
    <w:abstractNumId w:val="2"/>
  </w:num>
  <w:num w:numId="23">
    <w:abstractNumId w:val="14"/>
  </w:num>
  <w:num w:numId="24">
    <w:abstractNumId w:val="15"/>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7"/>
  </w:num>
  <w:num w:numId="32">
    <w:abstractNumId w:val="11"/>
  </w:num>
  <w:num w:numId="33">
    <w:abstractNumId w:val="20"/>
  </w:num>
  <w:num w:numId="34">
    <w:abstractNumId w:val="1"/>
  </w:num>
  <w:num w:numId="35">
    <w:abstractNumId w:val="23"/>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2MTcyMDO0NDMzMzBW0lEKTi0uzszPAykwqQUAfoTUWSwAAAA="/>
  </w:docVars>
  <w:rsids>
    <w:rsidRoot w:val="00AC5D7C"/>
    <w:rsid w:val="00000793"/>
    <w:rsid w:val="00001F99"/>
    <w:rsid w:val="00024ABF"/>
    <w:rsid w:val="00043803"/>
    <w:rsid w:val="00045077"/>
    <w:rsid w:val="00052FA4"/>
    <w:rsid w:val="000615BC"/>
    <w:rsid w:val="00073C00"/>
    <w:rsid w:val="00082291"/>
    <w:rsid w:val="000D5672"/>
    <w:rsid w:val="000D6382"/>
    <w:rsid w:val="000F20F5"/>
    <w:rsid w:val="00100E40"/>
    <w:rsid w:val="00103019"/>
    <w:rsid w:val="001065B6"/>
    <w:rsid w:val="001143DD"/>
    <w:rsid w:val="001248A1"/>
    <w:rsid w:val="00127670"/>
    <w:rsid w:val="001560DC"/>
    <w:rsid w:val="001563F7"/>
    <w:rsid w:val="00167C0F"/>
    <w:rsid w:val="0017464B"/>
    <w:rsid w:val="00191254"/>
    <w:rsid w:val="0019340F"/>
    <w:rsid w:val="001A4B57"/>
    <w:rsid w:val="001B0412"/>
    <w:rsid w:val="001C0DA0"/>
    <w:rsid w:val="001D7B38"/>
    <w:rsid w:val="001E45B0"/>
    <w:rsid w:val="001E7BA0"/>
    <w:rsid w:val="00217FED"/>
    <w:rsid w:val="00220AA2"/>
    <w:rsid w:val="00220D78"/>
    <w:rsid w:val="0023155D"/>
    <w:rsid w:val="00254737"/>
    <w:rsid w:val="00264266"/>
    <w:rsid w:val="00281678"/>
    <w:rsid w:val="00293C8D"/>
    <w:rsid w:val="002D2F0A"/>
    <w:rsid w:val="002D5EED"/>
    <w:rsid w:val="002E4619"/>
    <w:rsid w:val="002F5194"/>
    <w:rsid w:val="0030025F"/>
    <w:rsid w:val="003023A1"/>
    <w:rsid w:val="00342BDE"/>
    <w:rsid w:val="0035072C"/>
    <w:rsid w:val="0035723C"/>
    <w:rsid w:val="00364A7E"/>
    <w:rsid w:val="00374828"/>
    <w:rsid w:val="003914E5"/>
    <w:rsid w:val="00394049"/>
    <w:rsid w:val="003976E2"/>
    <w:rsid w:val="003B3983"/>
    <w:rsid w:val="003B3DCE"/>
    <w:rsid w:val="003C1B94"/>
    <w:rsid w:val="003E2C50"/>
    <w:rsid w:val="003E2D6A"/>
    <w:rsid w:val="003E5875"/>
    <w:rsid w:val="003E6EB4"/>
    <w:rsid w:val="003F1FB9"/>
    <w:rsid w:val="004009F2"/>
    <w:rsid w:val="004012EE"/>
    <w:rsid w:val="00420EC4"/>
    <w:rsid w:val="00427B76"/>
    <w:rsid w:val="00457738"/>
    <w:rsid w:val="004665C7"/>
    <w:rsid w:val="00466A90"/>
    <w:rsid w:val="0047230B"/>
    <w:rsid w:val="00476D5D"/>
    <w:rsid w:val="0048097F"/>
    <w:rsid w:val="004919EF"/>
    <w:rsid w:val="00495AE2"/>
    <w:rsid w:val="004A1B95"/>
    <w:rsid w:val="004B34FE"/>
    <w:rsid w:val="004D4A7A"/>
    <w:rsid w:val="004F11DE"/>
    <w:rsid w:val="004F33AE"/>
    <w:rsid w:val="004F7CA9"/>
    <w:rsid w:val="0050047F"/>
    <w:rsid w:val="00501381"/>
    <w:rsid w:val="00503414"/>
    <w:rsid w:val="00510A22"/>
    <w:rsid w:val="00517B30"/>
    <w:rsid w:val="0052694D"/>
    <w:rsid w:val="005320FC"/>
    <w:rsid w:val="00534A53"/>
    <w:rsid w:val="00540D2C"/>
    <w:rsid w:val="00546454"/>
    <w:rsid w:val="00546487"/>
    <w:rsid w:val="00554B75"/>
    <w:rsid w:val="00556440"/>
    <w:rsid w:val="0055696B"/>
    <w:rsid w:val="005606A0"/>
    <w:rsid w:val="00576977"/>
    <w:rsid w:val="0058589C"/>
    <w:rsid w:val="00586C2F"/>
    <w:rsid w:val="005906BB"/>
    <w:rsid w:val="005B4522"/>
    <w:rsid w:val="005C663A"/>
    <w:rsid w:val="005D0592"/>
    <w:rsid w:val="005E264B"/>
    <w:rsid w:val="005E2B9A"/>
    <w:rsid w:val="005F19A1"/>
    <w:rsid w:val="005F1DBD"/>
    <w:rsid w:val="006076DD"/>
    <w:rsid w:val="0061386E"/>
    <w:rsid w:val="00615F02"/>
    <w:rsid w:val="0061658E"/>
    <w:rsid w:val="00624FE7"/>
    <w:rsid w:val="00633E9F"/>
    <w:rsid w:val="00644268"/>
    <w:rsid w:val="00667583"/>
    <w:rsid w:val="0067480F"/>
    <w:rsid w:val="0067565D"/>
    <w:rsid w:val="00683DBE"/>
    <w:rsid w:val="006947B9"/>
    <w:rsid w:val="006C037B"/>
    <w:rsid w:val="006C1D30"/>
    <w:rsid w:val="006C25B9"/>
    <w:rsid w:val="006F57F6"/>
    <w:rsid w:val="006F7017"/>
    <w:rsid w:val="007736B1"/>
    <w:rsid w:val="00781ABC"/>
    <w:rsid w:val="00793D93"/>
    <w:rsid w:val="00795072"/>
    <w:rsid w:val="007A1AEB"/>
    <w:rsid w:val="007A1C14"/>
    <w:rsid w:val="007A64E2"/>
    <w:rsid w:val="007B049C"/>
    <w:rsid w:val="007B531C"/>
    <w:rsid w:val="007F796F"/>
    <w:rsid w:val="0080353D"/>
    <w:rsid w:val="00825081"/>
    <w:rsid w:val="008337A4"/>
    <w:rsid w:val="008430D3"/>
    <w:rsid w:val="00851CD1"/>
    <w:rsid w:val="008552A9"/>
    <w:rsid w:val="00862D3B"/>
    <w:rsid w:val="00871809"/>
    <w:rsid w:val="00877639"/>
    <w:rsid w:val="00891698"/>
    <w:rsid w:val="00893C0E"/>
    <w:rsid w:val="00896A1F"/>
    <w:rsid w:val="008A2F5A"/>
    <w:rsid w:val="008A6723"/>
    <w:rsid w:val="008C21D7"/>
    <w:rsid w:val="008C44CC"/>
    <w:rsid w:val="008D5528"/>
    <w:rsid w:val="00922316"/>
    <w:rsid w:val="00932824"/>
    <w:rsid w:val="0093381A"/>
    <w:rsid w:val="0093595D"/>
    <w:rsid w:val="009469A1"/>
    <w:rsid w:val="00950974"/>
    <w:rsid w:val="00953B55"/>
    <w:rsid w:val="00963EA9"/>
    <w:rsid w:val="00964814"/>
    <w:rsid w:val="00976CFB"/>
    <w:rsid w:val="00996193"/>
    <w:rsid w:val="009A3476"/>
    <w:rsid w:val="009C3B50"/>
    <w:rsid w:val="009C5D87"/>
    <w:rsid w:val="009C5FEA"/>
    <w:rsid w:val="009C6FEA"/>
    <w:rsid w:val="009D1CAF"/>
    <w:rsid w:val="009F4158"/>
    <w:rsid w:val="009F72A6"/>
    <w:rsid w:val="009F74D0"/>
    <w:rsid w:val="00A02BB6"/>
    <w:rsid w:val="00A03381"/>
    <w:rsid w:val="00A25EA6"/>
    <w:rsid w:val="00A27EEB"/>
    <w:rsid w:val="00A42100"/>
    <w:rsid w:val="00A430B4"/>
    <w:rsid w:val="00A4381F"/>
    <w:rsid w:val="00A43DFE"/>
    <w:rsid w:val="00A47EDC"/>
    <w:rsid w:val="00A55E1E"/>
    <w:rsid w:val="00A70F95"/>
    <w:rsid w:val="00A7228C"/>
    <w:rsid w:val="00A72B9E"/>
    <w:rsid w:val="00A878B9"/>
    <w:rsid w:val="00A929BE"/>
    <w:rsid w:val="00AB0DC1"/>
    <w:rsid w:val="00AB43F9"/>
    <w:rsid w:val="00AB62C8"/>
    <w:rsid w:val="00AC5D7C"/>
    <w:rsid w:val="00AF1977"/>
    <w:rsid w:val="00AF593E"/>
    <w:rsid w:val="00AF65BD"/>
    <w:rsid w:val="00B01124"/>
    <w:rsid w:val="00B152F0"/>
    <w:rsid w:val="00B17CEE"/>
    <w:rsid w:val="00B47606"/>
    <w:rsid w:val="00B677C7"/>
    <w:rsid w:val="00B72456"/>
    <w:rsid w:val="00B75427"/>
    <w:rsid w:val="00B82D45"/>
    <w:rsid w:val="00B953AF"/>
    <w:rsid w:val="00BA5CED"/>
    <w:rsid w:val="00BB60E9"/>
    <w:rsid w:val="00BC1EEE"/>
    <w:rsid w:val="00BC70DD"/>
    <w:rsid w:val="00BD036C"/>
    <w:rsid w:val="00BD4836"/>
    <w:rsid w:val="00BE270A"/>
    <w:rsid w:val="00BF1E03"/>
    <w:rsid w:val="00C0549C"/>
    <w:rsid w:val="00C10905"/>
    <w:rsid w:val="00C221CD"/>
    <w:rsid w:val="00C24143"/>
    <w:rsid w:val="00C426D6"/>
    <w:rsid w:val="00C63F1A"/>
    <w:rsid w:val="00C642BE"/>
    <w:rsid w:val="00C86EC1"/>
    <w:rsid w:val="00C95D09"/>
    <w:rsid w:val="00C964D6"/>
    <w:rsid w:val="00CC3946"/>
    <w:rsid w:val="00CD377F"/>
    <w:rsid w:val="00CE28F8"/>
    <w:rsid w:val="00CF6331"/>
    <w:rsid w:val="00D10786"/>
    <w:rsid w:val="00D16EC3"/>
    <w:rsid w:val="00D17B2F"/>
    <w:rsid w:val="00D32FAB"/>
    <w:rsid w:val="00D436CF"/>
    <w:rsid w:val="00D46AE1"/>
    <w:rsid w:val="00D47877"/>
    <w:rsid w:val="00D73ADC"/>
    <w:rsid w:val="00D8525E"/>
    <w:rsid w:val="00DA1DD3"/>
    <w:rsid w:val="00DA572A"/>
    <w:rsid w:val="00DB5CED"/>
    <w:rsid w:val="00DC1047"/>
    <w:rsid w:val="00DC167A"/>
    <w:rsid w:val="00DD77F5"/>
    <w:rsid w:val="00DE7F73"/>
    <w:rsid w:val="00E17BA9"/>
    <w:rsid w:val="00E27B92"/>
    <w:rsid w:val="00E41E51"/>
    <w:rsid w:val="00E42A5C"/>
    <w:rsid w:val="00E51C6F"/>
    <w:rsid w:val="00E52449"/>
    <w:rsid w:val="00E53252"/>
    <w:rsid w:val="00E609BF"/>
    <w:rsid w:val="00E6145C"/>
    <w:rsid w:val="00E63E77"/>
    <w:rsid w:val="00E7355E"/>
    <w:rsid w:val="00E858AA"/>
    <w:rsid w:val="00E91BCC"/>
    <w:rsid w:val="00E93A63"/>
    <w:rsid w:val="00EB6514"/>
    <w:rsid w:val="00EB7489"/>
    <w:rsid w:val="00EE5AE7"/>
    <w:rsid w:val="00F160F5"/>
    <w:rsid w:val="00F239C0"/>
    <w:rsid w:val="00F30689"/>
    <w:rsid w:val="00F44A6F"/>
    <w:rsid w:val="00F45437"/>
    <w:rsid w:val="00F6135B"/>
    <w:rsid w:val="00F65CF9"/>
    <w:rsid w:val="00F74830"/>
    <w:rsid w:val="00FA17BF"/>
    <w:rsid w:val="00FA193A"/>
    <w:rsid w:val="00FA62B0"/>
    <w:rsid w:val="00FB466E"/>
    <w:rsid w:val="00FC2F06"/>
    <w:rsid w:val="00FD4DD4"/>
    <w:rsid w:val="00FE1747"/>
    <w:rsid w:val="00FE631C"/>
    <w:rsid w:val="00FF324D"/>
    <w:rsid w:val="00FF4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E59C16"/>
  <w14:defaultImageDpi w14:val="300"/>
  <w15:docId w15:val="{7F1EB191-2E03-454D-9C69-EB3B517A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6723"/>
    <w:pPr>
      <w:keepNext/>
      <w:keepLines/>
      <w:numPr>
        <w:numId w:val="3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B04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B049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3AF"/>
    <w:pPr>
      <w:tabs>
        <w:tab w:val="center" w:pos="4320"/>
        <w:tab w:val="right" w:pos="8640"/>
      </w:tabs>
    </w:pPr>
  </w:style>
  <w:style w:type="character" w:customStyle="1" w:styleId="HeaderChar">
    <w:name w:val="Header Char"/>
    <w:basedOn w:val="DefaultParagraphFont"/>
    <w:link w:val="Header"/>
    <w:uiPriority w:val="99"/>
    <w:rsid w:val="00B953AF"/>
  </w:style>
  <w:style w:type="paragraph" w:styleId="Footer">
    <w:name w:val="footer"/>
    <w:basedOn w:val="Normal"/>
    <w:link w:val="FooterChar"/>
    <w:uiPriority w:val="99"/>
    <w:unhideWhenUsed/>
    <w:rsid w:val="00B953AF"/>
    <w:pPr>
      <w:tabs>
        <w:tab w:val="center" w:pos="4320"/>
        <w:tab w:val="right" w:pos="8640"/>
      </w:tabs>
    </w:pPr>
  </w:style>
  <w:style w:type="character" w:customStyle="1" w:styleId="FooterChar">
    <w:name w:val="Footer Char"/>
    <w:basedOn w:val="DefaultParagraphFont"/>
    <w:link w:val="Footer"/>
    <w:uiPriority w:val="99"/>
    <w:rsid w:val="00B953AF"/>
  </w:style>
  <w:style w:type="paragraph" w:customStyle="1" w:styleId="SectionHeading">
    <w:name w:val="Section Heading"/>
    <w:basedOn w:val="Normal"/>
    <w:qFormat/>
    <w:rsid w:val="00793D93"/>
    <w:pPr>
      <w:spacing w:before="480" w:after="200"/>
    </w:pPr>
    <w:rPr>
      <w:b/>
      <w:bCs/>
      <w:caps/>
    </w:rPr>
  </w:style>
  <w:style w:type="paragraph" w:customStyle="1" w:styleId="AttachmentHeading">
    <w:name w:val="Attachment Heading"/>
    <w:basedOn w:val="Normal"/>
    <w:qFormat/>
    <w:rsid w:val="00793D93"/>
    <w:pPr>
      <w:ind w:left="709" w:hanging="709"/>
    </w:pPr>
    <w:rPr>
      <w:b/>
    </w:rPr>
  </w:style>
  <w:style w:type="paragraph" w:customStyle="1" w:styleId="AttachmentText">
    <w:name w:val="Attachment Text"/>
    <w:basedOn w:val="Normal"/>
    <w:qFormat/>
    <w:rsid w:val="00364A7E"/>
    <w:pPr>
      <w:spacing w:after="200"/>
    </w:pPr>
  </w:style>
  <w:style w:type="paragraph" w:customStyle="1" w:styleId="Attendance">
    <w:name w:val="Attendance"/>
    <w:basedOn w:val="Normal"/>
    <w:qFormat/>
    <w:rsid w:val="00793D93"/>
    <w:pPr>
      <w:spacing w:after="200"/>
      <w:ind w:left="1701" w:hanging="1701"/>
    </w:pPr>
  </w:style>
  <w:style w:type="paragraph" w:customStyle="1" w:styleId="Motiontext">
    <w:name w:val="Motion text"/>
    <w:basedOn w:val="Normal"/>
    <w:qFormat/>
    <w:rsid w:val="00793D93"/>
    <w:pPr>
      <w:pBdr>
        <w:top w:val="single" w:sz="4" w:space="1" w:color="auto"/>
        <w:left w:val="single" w:sz="4" w:space="4" w:color="auto"/>
        <w:bottom w:val="single" w:sz="4" w:space="1" w:color="auto"/>
        <w:right w:val="single" w:sz="4" w:space="4" w:color="auto"/>
      </w:pBdr>
      <w:spacing w:after="280"/>
      <w:ind w:left="709"/>
    </w:pPr>
  </w:style>
  <w:style w:type="paragraph" w:customStyle="1" w:styleId="AttachmentNumber">
    <w:name w:val="Attachment Number"/>
    <w:basedOn w:val="Normal"/>
    <w:qFormat/>
    <w:rsid w:val="004009F2"/>
    <w:pPr>
      <w:jc w:val="right"/>
    </w:pPr>
    <w:rPr>
      <w:b/>
      <w:bCs/>
      <w:i/>
      <w:iCs/>
      <w:caps/>
      <w:sz w:val="20"/>
      <w:szCs w:val="20"/>
      <w:u w:val="single"/>
    </w:rPr>
  </w:style>
  <w:style w:type="paragraph" w:customStyle="1" w:styleId="ListText">
    <w:name w:val="List Text"/>
    <w:basedOn w:val="AttachmentText"/>
    <w:qFormat/>
    <w:rsid w:val="00364A7E"/>
    <w:pPr>
      <w:ind w:left="709" w:hanging="709"/>
    </w:pPr>
  </w:style>
  <w:style w:type="paragraph" w:styleId="ListParagraph">
    <w:name w:val="List Paragraph"/>
    <w:basedOn w:val="Normal"/>
    <w:uiPriority w:val="34"/>
    <w:qFormat/>
    <w:rsid w:val="00AC5D7C"/>
    <w:pPr>
      <w:ind w:left="720"/>
      <w:contextualSpacing/>
    </w:pPr>
    <w:rPr>
      <w:rFonts w:asciiTheme="minorHAnsi" w:hAnsiTheme="minorHAnsi"/>
      <w:lang w:val="en-AU"/>
    </w:rPr>
  </w:style>
  <w:style w:type="paragraph" w:customStyle="1" w:styleId="RegulationText">
    <w:name w:val="Regulation Text"/>
    <w:basedOn w:val="Normal"/>
    <w:qFormat/>
    <w:rsid w:val="00BC70DD"/>
    <w:pPr>
      <w:spacing w:after="200"/>
      <w:ind w:left="992" w:hanging="992"/>
    </w:pPr>
  </w:style>
  <w:style w:type="paragraph" w:customStyle="1" w:styleId="RegulationList">
    <w:name w:val="Regulation List"/>
    <w:basedOn w:val="Normal"/>
    <w:qFormat/>
    <w:rsid w:val="00BC70DD"/>
    <w:pPr>
      <w:spacing w:after="200"/>
      <w:ind w:left="1417" w:hanging="425"/>
    </w:pPr>
  </w:style>
  <w:style w:type="paragraph" w:customStyle="1" w:styleId="Default">
    <w:name w:val="Default"/>
    <w:rsid w:val="002D5EED"/>
    <w:pPr>
      <w:autoSpaceDE w:val="0"/>
      <w:autoSpaceDN w:val="0"/>
      <w:adjustRightInd w:val="0"/>
    </w:pPr>
    <w:rPr>
      <w:rFonts w:cs="Calibri"/>
      <w:color w:val="000000"/>
      <w:lang w:val="en-AU"/>
    </w:rPr>
  </w:style>
  <w:style w:type="character" w:styleId="CommentReference">
    <w:name w:val="annotation reference"/>
    <w:basedOn w:val="DefaultParagraphFont"/>
    <w:uiPriority w:val="99"/>
    <w:semiHidden/>
    <w:unhideWhenUsed/>
    <w:rsid w:val="006C1D30"/>
    <w:rPr>
      <w:sz w:val="16"/>
      <w:szCs w:val="16"/>
    </w:rPr>
  </w:style>
  <w:style w:type="paragraph" w:styleId="CommentText">
    <w:name w:val="annotation text"/>
    <w:basedOn w:val="Normal"/>
    <w:link w:val="CommentTextChar"/>
    <w:uiPriority w:val="99"/>
    <w:semiHidden/>
    <w:unhideWhenUsed/>
    <w:rsid w:val="006C1D30"/>
    <w:rPr>
      <w:sz w:val="20"/>
      <w:szCs w:val="20"/>
    </w:rPr>
  </w:style>
  <w:style w:type="character" w:customStyle="1" w:styleId="CommentTextChar">
    <w:name w:val="Comment Text Char"/>
    <w:basedOn w:val="DefaultParagraphFont"/>
    <w:link w:val="CommentText"/>
    <w:uiPriority w:val="99"/>
    <w:semiHidden/>
    <w:rsid w:val="006C1D30"/>
    <w:rPr>
      <w:sz w:val="20"/>
      <w:szCs w:val="20"/>
    </w:rPr>
  </w:style>
  <w:style w:type="paragraph" w:styleId="CommentSubject">
    <w:name w:val="annotation subject"/>
    <w:basedOn w:val="CommentText"/>
    <w:next w:val="CommentText"/>
    <w:link w:val="CommentSubjectChar"/>
    <w:uiPriority w:val="99"/>
    <w:semiHidden/>
    <w:unhideWhenUsed/>
    <w:rsid w:val="006C1D30"/>
    <w:rPr>
      <w:b/>
      <w:bCs/>
    </w:rPr>
  </w:style>
  <w:style w:type="character" w:customStyle="1" w:styleId="CommentSubjectChar">
    <w:name w:val="Comment Subject Char"/>
    <w:basedOn w:val="CommentTextChar"/>
    <w:link w:val="CommentSubject"/>
    <w:uiPriority w:val="99"/>
    <w:semiHidden/>
    <w:rsid w:val="006C1D30"/>
    <w:rPr>
      <w:b/>
      <w:bCs/>
      <w:sz w:val="20"/>
      <w:szCs w:val="20"/>
    </w:rPr>
  </w:style>
  <w:style w:type="paragraph" w:styleId="BalloonText">
    <w:name w:val="Balloon Text"/>
    <w:basedOn w:val="Normal"/>
    <w:link w:val="BalloonTextChar"/>
    <w:uiPriority w:val="99"/>
    <w:semiHidden/>
    <w:unhideWhenUsed/>
    <w:rsid w:val="006C1D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D30"/>
    <w:rPr>
      <w:rFonts w:ascii="Segoe UI" w:hAnsi="Segoe UI" w:cs="Segoe UI"/>
      <w:sz w:val="18"/>
      <w:szCs w:val="18"/>
    </w:rPr>
  </w:style>
  <w:style w:type="character" w:styleId="Hyperlink">
    <w:name w:val="Hyperlink"/>
    <w:basedOn w:val="DefaultParagraphFont"/>
    <w:uiPriority w:val="99"/>
    <w:unhideWhenUsed/>
    <w:rsid w:val="00F160F5"/>
    <w:rPr>
      <w:color w:val="0000FF" w:themeColor="hyperlink"/>
      <w:u w:val="single"/>
    </w:rPr>
  </w:style>
  <w:style w:type="character" w:styleId="UnresolvedMention">
    <w:name w:val="Unresolved Mention"/>
    <w:basedOn w:val="DefaultParagraphFont"/>
    <w:uiPriority w:val="99"/>
    <w:semiHidden/>
    <w:unhideWhenUsed/>
    <w:rsid w:val="00293C8D"/>
    <w:rPr>
      <w:color w:val="605E5C"/>
      <w:shd w:val="clear" w:color="auto" w:fill="E1DFDD"/>
    </w:rPr>
  </w:style>
  <w:style w:type="character" w:customStyle="1" w:styleId="fontstyle01">
    <w:name w:val="fontstyle01"/>
    <w:basedOn w:val="DefaultParagraphFont"/>
    <w:rsid w:val="00BD4836"/>
    <w:rPr>
      <w:rFonts w:ascii="Calibri" w:hAnsi="Calibri" w:cs="Calibri" w:hint="default"/>
      <w:b w:val="0"/>
      <w:bCs w:val="0"/>
      <w:i w:val="0"/>
      <w:iCs w:val="0"/>
      <w:color w:val="000000"/>
      <w:sz w:val="24"/>
      <w:szCs w:val="24"/>
    </w:rPr>
  </w:style>
  <w:style w:type="character" w:customStyle="1" w:styleId="fontstyle21">
    <w:name w:val="fontstyle21"/>
    <w:basedOn w:val="DefaultParagraphFont"/>
    <w:rsid w:val="00BD4836"/>
    <w:rPr>
      <w:rFonts w:ascii="Calibri-Italic" w:hAnsi="Calibri-Italic" w:hint="default"/>
      <w:b w:val="0"/>
      <w:bCs w:val="0"/>
      <w:i/>
      <w:iCs/>
      <w:color w:val="000000"/>
      <w:sz w:val="20"/>
      <w:szCs w:val="20"/>
    </w:rPr>
  </w:style>
  <w:style w:type="table" w:styleId="TableGrid">
    <w:name w:val="Table Grid"/>
    <w:basedOn w:val="TableNormal"/>
    <w:uiPriority w:val="59"/>
    <w:rsid w:val="000F2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672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B0412"/>
    <w:rPr>
      <w:rFonts w:asciiTheme="majorHAnsi" w:eastAsiaTheme="majorEastAsia" w:hAnsiTheme="majorHAnsi" w:cstheme="majorBidi"/>
      <w:color w:val="365F91" w:themeColor="accent1" w:themeShade="BF"/>
      <w:sz w:val="26"/>
      <w:szCs w:val="26"/>
    </w:rPr>
  </w:style>
  <w:style w:type="paragraph" w:customStyle="1" w:styleId="GGAssessmentCriteria-">
    <w:name w:val="GG Assessment Criteria -"/>
    <w:basedOn w:val="Normal"/>
    <w:link w:val="GGAssessmentCriteria-Char"/>
    <w:qFormat/>
    <w:rsid w:val="001B0412"/>
    <w:pPr>
      <w:numPr>
        <w:numId w:val="21"/>
      </w:numPr>
      <w:suppressAutoHyphens/>
      <w:spacing w:before="120" w:after="60" w:line="280" w:lineRule="atLeast"/>
    </w:pPr>
    <w:rPr>
      <w:rFonts w:eastAsiaTheme="minorHAnsi" w:cstheme="majorHAnsi"/>
      <w:sz w:val="22"/>
      <w:szCs w:val="22"/>
      <w:lang w:val="en-AU"/>
    </w:rPr>
  </w:style>
  <w:style w:type="character" w:customStyle="1" w:styleId="GGAssessmentCriteria-Char">
    <w:name w:val="GG Assessment Criteria - Char"/>
    <w:basedOn w:val="DefaultParagraphFont"/>
    <w:link w:val="GGAssessmentCriteria-"/>
    <w:rsid w:val="001B0412"/>
    <w:rPr>
      <w:rFonts w:eastAsiaTheme="minorHAnsi" w:cstheme="majorHAnsi"/>
      <w:sz w:val="22"/>
      <w:szCs w:val="22"/>
      <w:lang w:val="en-AU"/>
    </w:rPr>
  </w:style>
  <w:style w:type="paragraph" w:styleId="Title">
    <w:name w:val="Title"/>
    <w:basedOn w:val="Normal"/>
    <w:next w:val="Normal"/>
    <w:link w:val="TitleChar"/>
    <w:uiPriority w:val="10"/>
    <w:qFormat/>
    <w:rsid w:val="00342BDE"/>
    <w:pPr>
      <w:contextualSpacing/>
    </w:pPr>
    <w:rPr>
      <w:rFonts w:asciiTheme="majorHAnsi" w:eastAsiaTheme="majorEastAsia" w:hAnsiTheme="majorHAnsi" w:cstheme="majorBidi"/>
      <w:spacing w:val="-10"/>
      <w:kern w:val="28"/>
      <w:sz w:val="40"/>
      <w:szCs w:val="40"/>
    </w:rPr>
  </w:style>
  <w:style w:type="character" w:customStyle="1" w:styleId="TitleChar">
    <w:name w:val="Title Char"/>
    <w:basedOn w:val="DefaultParagraphFont"/>
    <w:link w:val="Title"/>
    <w:uiPriority w:val="10"/>
    <w:rsid w:val="00342BDE"/>
    <w:rPr>
      <w:rFonts w:asciiTheme="majorHAnsi" w:eastAsiaTheme="majorEastAsia" w:hAnsiTheme="majorHAnsi" w:cstheme="majorBidi"/>
      <w:spacing w:val="-10"/>
      <w:kern w:val="28"/>
      <w:sz w:val="40"/>
      <w:szCs w:val="40"/>
    </w:rPr>
  </w:style>
  <w:style w:type="character" w:styleId="PlaceholderText">
    <w:name w:val="Placeholder Text"/>
    <w:basedOn w:val="DefaultParagraphFont"/>
    <w:uiPriority w:val="99"/>
    <w:semiHidden/>
    <w:rsid w:val="00342BDE"/>
    <w:rPr>
      <w:color w:val="808080"/>
    </w:rPr>
  </w:style>
  <w:style w:type="paragraph" w:customStyle="1" w:styleId="Tips">
    <w:name w:val="Tips"/>
    <w:basedOn w:val="Normal"/>
    <w:link w:val="TipsChar"/>
    <w:qFormat/>
    <w:rsid w:val="00950974"/>
    <w:rPr>
      <w:i/>
      <w:iCs/>
      <w:sz w:val="22"/>
      <w:szCs w:val="22"/>
    </w:rPr>
  </w:style>
  <w:style w:type="character" w:customStyle="1" w:styleId="Heading3Char">
    <w:name w:val="Heading 3 Char"/>
    <w:basedOn w:val="DefaultParagraphFont"/>
    <w:link w:val="Heading3"/>
    <w:uiPriority w:val="9"/>
    <w:rsid w:val="007B049C"/>
    <w:rPr>
      <w:rFonts w:asciiTheme="majorHAnsi" w:eastAsiaTheme="majorEastAsia" w:hAnsiTheme="majorHAnsi" w:cstheme="majorBidi"/>
      <w:color w:val="243F60" w:themeColor="accent1" w:themeShade="7F"/>
    </w:rPr>
  </w:style>
  <w:style w:type="character" w:customStyle="1" w:styleId="TipsChar">
    <w:name w:val="Tips Char"/>
    <w:basedOn w:val="DefaultParagraphFont"/>
    <w:link w:val="Tips"/>
    <w:rsid w:val="00950974"/>
    <w:rPr>
      <w:i/>
      <w:iCs/>
      <w:sz w:val="22"/>
      <w:szCs w:val="22"/>
    </w:rPr>
  </w:style>
  <w:style w:type="paragraph" w:customStyle="1" w:styleId="Instruct">
    <w:name w:val="Instruct"/>
    <w:basedOn w:val="Tips"/>
    <w:link w:val="InstructChar"/>
    <w:qFormat/>
    <w:rsid w:val="007B049C"/>
    <w:rPr>
      <w:b/>
      <w:bCs/>
      <w:i w:val="0"/>
      <w:iCs w:val="0"/>
    </w:rPr>
  </w:style>
  <w:style w:type="table" w:customStyle="1" w:styleId="PlainTable11">
    <w:name w:val="Plain Table 11"/>
    <w:basedOn w:val="TableNormal"/>
    <w:next w:val="PlainTable1"/>
    <w:uiPriority w:val="41"/>
    <w:rsid w:val="00E609BF"/>
    <w:rPr>
      <w:rFonts w:ascii="Arial" w:eastAsia="Times New Roman" w:hAnsi="Arial" w:cs="Times New Roman"/>
      <w:sz w:val="20"/>
      <w:szCs w:val="20"/>
      <w:lang w:val="en-A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InstructChar">
    <w:name w:val="Instruct Char"/>
    <w:basedOn w:val="TipsChar"/>
    <w:link w:val="Instruct"/>
    <w:rsid w:val="007B049C"/>
    <w:rPr>
      <w:b/>
      <w:bCs/>
      <w:i w:val="0"/>
      <w:iCs w:val="0"/>
      <w:sz w:val="22"/>
      <w:szCs w:val="22"/>
    </w:rPr>
  </w:style>
  <w:style w:type="table" w:styleId="PlainTable1">
    <w:name w:val="Plain Table 1"/>
    <w:basedOn w:val="TableNormal"/>
    <w:uiPriority w:val="99"/>
    <w:rsid w:val="00E609B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444610">
      <w:bodyDiv w:val="1"/>
      <w:marLeft w:val="0"/>
      <w:marRight w:val="0"/>
      <w:marTop w:val="0"/>
      <w:marBottom w:val="0"/>
      <w:divBdr>
        <w:top w:val="none" w:sz="0" w:space="0" w:color="auto"/>
        <w:left w:val="none" w:sz="0" w:space="0" w:color="auto"/>
        <w:bottom w:val="none" w:sz="0" w:space="0" w:color="auto"/>
        <w:right w:val="none" w:sz="0" w:space="0" w:color="auto"/>
      </w:divBdr>
    </w:div>
    <w:div w:id="1103302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inity.edu.au/documents/research-grants-policy/"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sborn@divinity.edu.au"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ivinity.edu.au/about/vision-mission-strategy/" TargetMode="External"/><Relationship Id="rId10" Type="http://schemas.openxmlformats.org/officeDocument/2006/relationships/hyperlink" Target="mailto:wendy.mayer@alc.edu.au" TargetMode="External"/><Relationship Id="rId4" Type="http://schemas.openxmlformats.org/officeDocument/2006/relationships/webSettings" Target="webSettings.xml"/><Relationship Id="rId9" Type="http://schemas.openxmlformats.org/officeDocument/2006/relationships/hyperlink" Target="https://divinity.edu.au/about/vision-mission-strategy/" TargetMode="External"/><Relationship Id="rId14" Type="http://schemas.openxmlformats.org/officeDocument/2006/relationships/hyperlink" Target="https://divinity.edu.au/sgr/research-grants/internal-research-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ase\OneDrive%20-%20University%20of%20Divinity\Documents\Custom%20Office%20Templates\Attach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D27D15F-5CAF-4718-AF17-C39FC46E0EC2}"/>
      </w:docPartPr>
      <w:docPartBody>
        <w:p w:rsidR="001C185E" w:rsidRDefault="00E14B1D">
          <w:r w:rsidRPr="00E055D6">
            <w:rPr>
              <w:rStyle w:val="PlaceholderText"/>
            </w:rPr>
            <w:t>Click or tap here to enter text.</w:t>
          </w:r>
        </w:p>
      </w:docPartBody>
    </w:docPart>
    <w:docPart>
      <w:docPartPr>
        <w:name w:val="F900A198915C4F99A5E788D1B85050BF"/>
        <w:category>
          <w:name w:val="General"/>
          <w:gallery w:val="placeholder"/>
        </w:category>
        <w:types>
          <w:type w:val="bbPlcHdr"/>
        </w:types>
        <w:behaviors>
          <w:behavior w:val="content"/>
        </w:behaviors>
        <w:guid w:val="{94E3137F-C41D-47C3-881C-A8541FA7BB1B}"/>
      </w:docPartPr>
      <w:docPartBody>
        <w:p w:rsidR="001C185E" w:rsidRDefault="00E14B1D" w:rsidP="00E14B1D">
          <w:pPr>
            <w:pStyle w:val="F900A198915C4F99A5E788D1B85050BF"/>
          </w:pPr>
          <w:r w:rsidRPr="00E055D6">
            <w:rPr>
              <w:rStyle w:val="PlaceholderText"/>
            </w:rPr>
            <w:t>Click or tap here to enter text.</w:t>
          </w:r>
        </w:p>
      </w:docPartBody>
    </w:docPart>
    <w:docPart>
      <w:docPartPr>
        <w:name w:val="A10A685366B14BB9A0FE46CC316CB301"/>
        <w:category>
          <w:name w:val="General"/>
          <w:gallery w:val="placeholder"/>
        </w:category>
        <w:types>
          <w:type w:val="bbPlcHdr"/>
        </w:types>
        <w:behaviors>
          <w:behavior w:val="content"/>
        </w:behaviors>
        <w:guid w:val="{7A444E1D-7D7E-44BC-ACC2-A7D60B863616}"/>
      </w:docPartPr>
      <w:docPartBody>
        <w:p w:rsidR="001C185E" w:rsidRDefault="00E14B1D" w:rsidP="00E14B1D">
          <w:pPr>
            <w:pStyle w:val="A10A685366B14BB9A0FE46CC316CB301"/>
          </w:pPr>
          <w:r w:rsidRPr="00E055D6">
            <w:rPr>
              <w:rStyle w:val="PlaceholderText"/>
            </w:rPr>
            <w:t>Click or tap here to enter text.</w:t>
          </w:r>
        </w:p>
      </w:docPartBody>
    </w:docPart>
    <w:docPart>
      <w:docPartPr>
        <w:name w:val="C35706316D744935ABE8152C8B5B963C"/>
        <w:category>
          <w:name w:val="General"/>
          <w:gallery w:val="placeholder"/>
        </w:category>
        <w:types>
          <w:type w:val="bbPlcHdr"/>
        </w:types>
        <w:behaviors>
          <w:behavior w:val="content"/>
        </w:behaviors>
        <w:guid w:val="{5C43449B-8476-4337-8500-54BD6CFA0CC3}"/>
      </w:docPartPr>
      <w:docPartBody>
        <w:p w:rsidR="001C185E" w:rsidRDefault="00E14B1D" w:rsidP="00E14B1D">
          <w:pPr>
            <w:pStyle w:val="C35706316D744935ABE8152C8B5B963C"/>
          </w:pPr>
          <w:r w:rsidRPr="00E055D6">
            <w:rPr>
              <w:rStyle w:val="PlaceholderText"/>
            </w:rPr>
            <w:t>Click or tap here to enter text.</w:t>
          </w:r>
        </w:p>
      </w:docPartBody>
    </w:docPart>
    <w:docPart>
      <w:docPartPr>
        <w:name w:val="DAFD52776A0D4DA78939F56E1C4075C5"/>
        <w:category>
          <w:name w:val="General"/>
          <w:gallery w:val="placeholder"/>
        </w:category>
        <w:types>
          <w:type w:val="bbPlcHdr"/>
        </w:types>
        <w:behaviors>
          <w:behavior w:val="content"/>
        </w:behaviors>
        <w:guid w:val="{4F310993-CE5F-4E19-90D5-CD697044A889}"/>
      </w:docPartPr>
      <w:docPartBody>
        <w:p w:rsidR="001C185E" w:rsidRDefault="00E14B1D" w:rsidP="00E14B1D">
          <w:pPr>
            <w:pStyle w:val="DAFD52776A0D4DA78939F56E1C4075C5"/>
          </w:pPr>
          <w:r w:rsidRPr="00E055D6">
            <w:rPr>
              <w:rStyle w:val="PlaceholderText"/>
            </w:rPr>
            <w:t>Click or tap here to enter text.</w:t>
          </w:r>
        </w:p>
      </w:docPartBody>
    </w:docPart>
    <w:docPart>
      <w:docPartPr>
        <w:name w:val="C62F286AE6F14844A1125859BDBA773C"/>
        <w:category>
          <w:name w:val="General"/>
          <w:gallery w:val="placeholder"/>
        </w:category>
        <w:types>
          <w:type w:val="bbPlcHdr"/>
        </w:types>
        <w:behaviors>
          <w:behavior w:val="content"/>
        </w:behaviors>
        <w:guid w:val="{C2734A66-818E-4D97-A21C-AE195664E1AB}"/>
      </w:docPartPr>
      <w:docPartBody>
        <w:p w:rsidR="001C185E" w:rsidRDefault="00E14B1D" w:rsidP="00E14B1D">
          <w:pPr>
            <w:pStyle w:val="C62F286AE6F14844A1125859BDBA773C"/>
          </w:pPr>
          <w:r w:rsidRPr="00E055D6">
            <w:rPr>
              <w:rStyle w:val="PlaceholderText"/>
            </w:rPr>
            <w:t>Click or tap here to enter text.</w:t>
          </w:r>
        </w:p>
      </w:docPartBody>
    </w:docPart>
    <w:docPart>
      <w:docPartPr>
        <w:name w:val="CF5DF14043BD4A6491A61CCB733A2C9E"/>
        <w:category>
          <w:name w:val="General"/>
          <w:gallery w:val="placeholder"/>
        </w:category>
        <w:types>
          <w:type w:val="bbPlcHdr"/>
        </w:types>
        <w:behaviors>
          <w:behavior w:val="content"/>
        </w:behaviors>
        <w:guid w:val="{8B64CADB-E354-4284-8B6E-F24A31066E24}"/>
      </w:docPartPr>
      <w:docPartBody>
        <w:p w:rsidR="001C185E" w:rsidRDefault="00E14B1D" w:rsidP="00E14B1D">
          <w:pPr>
            <w:pStyle w:val="CF5DF14043BD4A6491A61CCB733A2C9E"/>
          </w:pPr>
          <w:r w:rsidRPr="00E055D6">
            <w:rPr>
              <w:rStyle w:val="PlaceholderText"/>
            </w:rPr>
            <w:t>Click or tap here to enter text.</w:t>
          </w:r>
        </w:p>
      </w:docPartBody>
    </w:docPart>
    <w:docPart>
      <w:docPartPr>
        <w:name w:val="43AB63B65D474F14B298425A1F932337"/>
        <w:category>
          <w:name w:val="General"/>
          <w:gallery w:val="placeholder"/>
        </w:category>
        <w:types>
          <w:type w:val="bbPlcHdr"/>
        </w:types>
        <w:behaviors>
          <w:behavior w:val="content"/>
        </w:behaviors>
        <w:guid w:val="{72CB0ACC-38C7-4FEA-9969-1AB0212361FC}"/>
      </w:docPartPr>
      <w:docPartBody>
        <w:p w:rsidR="001C185E" w:rsidRDefault="00E14B1D" w:rsidP="00E14B1D">
          <w:pPr>
            <w:pStyle w:val="43AB63B65D474F14B298425A1F932337"/>
          </w:pPr>
          <w:r w:rsidRPr="00E055D6">
            <w:rPr>
              <w:rStyle w:val="PlaceholderText"/>
            </w:rPr>
            <w:t>Click or tap here to enter text.</w:t>
          </w:r>
        </w:p>
      </w:docPartBody>
    </w:docPart>
    <w:docPart>
      <w:docPartPr>
        <w:name w:val="4CED668E1F2B4C0794A14182D4EB86CA"/>
        <w:category>
          <w:name w:val="General"/>
          <w:gallery w:val="placeholder"/>
        </w:category>
        <w:types>
          <w:type w:val="bbPlcHdr"/>
        </w:types>
        <w:behaviors>
          <w:behavior w:val="content"/>
        </w:behaviors>
        <w:guid w:val="{F42DF143-373F-4930-B936-681932EC07B8}"/>
      </w:docPartPr>
      <w:docPartBody>
        <w:p w:rsidR="001C185E" w:rsidRDefault="00E14B1D" w:rsidP="00E14B1D">
          <w:pPr>
            <w:pStyle w:val="4CED668E1F2B4C0794A14182D4EB86CA"/>
          </w:pPr>
          <w:r w:rsidRPr="00E055D6">
            <w:rPr>
              <w:rStyle w:val="PlaceholderText"/>
            </w:rPr>
            <w:t>Click or tap here to enter text.</w:t>
          </w:r>
        </w:p>
      </w:docPartBody>
    </w:docPart>
    <w:docPart>
      <w:docPartPr>
        <w:name w:val="940E6A985A814FDAB9712F25F8EC30CF"/>
        <w:category>
          <w:name w:val="General"/>
          <w:gallery w:val="placeholder"/>
        </w:category>
        <w:types>
          <w:type w:val="bbPlcHdr"/>
        </w:types>
        <w:behaviors>
          <w:behavior w:val="content"/>
        </w:behaviors>
        <w:guid w:val="{CBEA7C15-7CD5-4B56-B1E2-261D3A948618}"/>
      </w:docPartPr>
      <w:docPartBody>
        <w:p w:rsidR="001C185E" w:rsidRDefault="00E14B1D" w:rsidP="00E14B1D">
          <w:pPr>
            <w:pStyle w:val="940E6A985A814FDAB9712F25F8EC30CF"/>
          </w:pPr>
          <w:r w:rsidRPr="00E055D6">
            <w:rPr>
              <w:rStyle w:val="PlaceholderText"/>
            </w:rPr>
            <w:t>Click or tap here to enter text.</w:t>
          </w:r>
        </w:p>
      </w:docPartBody>
    </w:docPart>
    <w:docPart>
      <w:docPartPr>
        <w:name w:val="6950476CB37A4FE4A587F81F2079644D"/>
        <w:category>
          <w:name w:val="General"/>
          <w:gallery w:val="placeholder"/>
        </w:category>
        <w:types>
          <w:type w:val="bbPlcHdr"/>
        </w:types>
        <w:behaviors>
          <w:behavior w:val="content"/>
        </w:behaviors>
        <w:guid w:val="{F15FDD9B-E966-41FF-89CC-AF567D5A516B}"/>
      </w:docPartPr>
      <w:docPartBody>
        <w:p w:rsidR="001C185E" w:rsidRDefault="00E14B1D" w:rsidP="00E14B1D">
          <w:pPr>
            <w:pStyle w:val="6950476CB37A4FE4A587F81F2079644D"/>
          </w:pPr>
          <w:r w:rsidRPr="00E055D6">
            <w:rPr>
              <w:rStyle w:val="PlaceholderText"/>
            </w:rPr>
            <w:t>Click or tap here to enter text.</w:t>
          </w:r>
        </w:p>
      </w:docPartBody>
    </w:docPart>
    <w:docPart>
      <w:docPartPr>
        <w:name w:val="9A1247E33E094DB5A4A75DADC978D5CB"/>
        <w:category>
          <w:name w:val="General"/>
          <w:gallery w:val="placeholder"/>
        </w:category>
        <w:types>
          <w:type w:val="bbPlcHdr"/>
        </w:types>
        <w:behaviors>
          <w:behavior w:val="content"/>
        </w:behaviors>
        <w:guid w:val="{A13ADB35-933C-4EFD-8604-0CB22E6143C1}"/>
      </w:docPartPr>
      <w:docPartBody>
        <w:p w:rsidR="001C185E" w:rsidRDefault="00E14B1D" w:rsidP="00E14B1D">
          <w:pPr>
            <w:pStyle w:val="9A1247E33E094DB5A4A75DADC978D5CB"/>
          </w:pPr>
          <w:r w:rsidRPr="00E055D6">
            <w:rPr>
              <w:rStyle w:val="PlaceholderText"/>
            </w:rPr>
            <w:t>Click or tap here to enter text.</w:t>
          </w:r>
        </w:p>
      </w:docPartBody>
    </w:docPart>
    <w:docPart>
      <w:docPartPr>
        <w:name w:val="0A3DDC4E98A74795B1AA4C23D6BCF831"/>
        <w:category>
          <w:name w:val="General"/>
          <w:gallery w:val="placeholder"/>
        </w:category>
        <w:types>
          <w:type w:val="bbPlcHdr"/>
        </w:types>
        <w:behaviors>
          <w:behavior w:val="content"/>
        </w:behaviors>
        <w:guid w:val="{AB75E673-C322-40C3-A36C-88477045FBAD}"/>
      </w:docPartPr>
      <w:docPartBody>
        <w:p w:rsidR="001C185E" w:rsidRDefault="00E14B1D" w:rsidP="00E14B1D">
          <w:pPr>
            <w:pStyle w:val="0A3DDC4E98A74795B1AA4C23D6BCF831"/>
          </w:pPr>
          <w:r w:rsidRPr="00E055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Obliq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1D"/>
    <w:rsid w:val="00070BEF"/>
    <w:rsid w:val="001C185E"/>
    <w:rsid w:val="004024E4"/>
    <w:rsid w:val="00E14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B1D"/>
    <w:rPr>
      <w:color w:val="808080"/>
    </w:rPr>
  </w:style>
  <w:style w:type="paragraph" w:customStyle="1" w:styleId="F900A198915C4F99A5E788D1B85050BF">
    <w:name w:val="F900A198915C4F99A5E788D1B85050BF"/>
    <w:rsid w:val="00E14B1D"/>
  </w:style>
  <w:style w:type="paragraph" w:customStyle="1" w:styleId="A10A685366B14BB9A0FE46CC316CB301">
    <w:name w:val="A10A685366B14BB9A0FE46CC316CB301"/>
    <w:rsid w:val="00E14B1D"/>
  </w:style>
  <w:style w:type="paragraph" w:customStyle="1" w:styleId="C35706316D744935ABE8152C8B5B963C">
    <w:name w:val="C35706316D744935ABE8152C8B5B963C"/>
    <w:rsid w:val="00E14B1D"/>
  </w:style>
  <w:style w:type="paragraph" w:customStyle="1" w:styleId="DAFD52776A0D4DA78939F56E1C4075C5">
    <w:name w:val="DAFD52776A0D4DA78939F56E1C4075C5"/>
    <w:rsid w:val="00E14B1D"/>
  </w:style>
  <w:style w:type="paragraph" w:customStyle="1" w:styleId="C62F286AE6F14844A1125859BDBA773C">
    <w:name w:val="C62F286AE6F14844A1125859BDBA773C"/>
    <w:rsid w:val="00E14B1D"/>
  </w:style>
  <w:style w:type="paragraph" w:customStyle="1" w:styleId="CF5DF14043BD4A6491A61CCB733A2C9E">
    <w:name w:val="CF5DF14043BD4A6491A61CCB733A2C9E"/>
    <w:rsid w:val="00E14B1D"/>
  </w:style>
  <w:style w:type="paragraph" w:customStyle="1" w:styleId="43AB63B65D474F14B298425A1F932337">
    <w:name w:val="43AB63B65D474F14B298425A1F932337"/>
    <w:rsid w:val="00E14B1D"/>
  </w:style>
  <w:style w:type="paragraph" w:customStyle="1" w:styleId="4CED668E1F2B4C0794A14182D4EB86CA">
    <w:name w:val="4CED668E1F2B4C0794A14182D4EB86CA"/>
    <w:rsid w:val="00E14B1D"/>
  </w:style>
  <w:style w:type="paragraph" w:customStyle="1" w:styleId="940E6A985A814FDAB9712F25F8EC30CF">
    <w:name w:val="940E6A985A814FDAB9712F25F8EC30CF"/>
    <w:rsid w:val="00E14B1D"/>
  </w:style>
  <w:style w:type="paragraph" w:customStyle="1" w:styleId="6950476CB37A4FE4A587F81F2079644D">
    <w:name w:val="6950476CB37A4FE4A587F81F2079644D"/>
    <w:rsid w:val="00E14B1D"/>
  </w:style>
  <w:style w:type="paragraph" w:customStyle="1" w:styleId="9A1247E33E094DB5A4A75DADC978D5CB">
    <w:name w:val="9A1247E33E094DB5A4A75DADC978D5CB"/>
    <w:rsid w:val="00E14B1D"/>
  </w:style>
  <w:style w:type="paragraph" w:customStyle="1" w:styleId="0A3DDC4E98A74795B1AA4C23D6BCF831">
    <w:name w:val="0A3DDC4E98A74795B1AA4C23D6BCF831"/>
    <w:rsid w:val="00E14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Attachment template.dotx</Template>
  <TotalTime>4</TotalTime>
  <Pages>8</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MCD University of Divinity</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Boase</dc:creator>
  <cp:lastModifiedBy>Carly Osborn</cp:lastModifiedBy>
  <cp:revision>2</cp:revision>
  <dcterms:created xsi:type="dcterms:W3CDTF">2021-03-19T02:10:00Z</dcterms:created>
  <dcterms:modified xsi:type="dcterms:W3CDTF">2021-03-19T02:10:00Z</dcterms:modified>
</cp:coreProperties>
</file>